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5CAC" w14:textId="77777777" w:rsidR="008057A6" w:rsidRDefault="00601CCF" w:rsidP="008057A6">
      <w:pPr>
        <w:pStyle w:val="Heading2"/>
        <w:rPr>
          <w:sz w:val="40"/>
          <w:szCs w:val="40"/>
          <w:lang w:val="en-US"/>
        </w:rPr>
      </w:pPr>
      <w:r w:rsidRPr="00601CCF">
        <w:rPr>
          <w:sz w:val="40"/>
          <w:szCs w:val="40"/>
          <w:lang w:val="en-US"/>
        </w:rPr>
        <w:t>1800MEDICARE – free health advice and connection to the right care</w:t>
      </w:r>
    </w:p>
    <w:p w14:paraId="00B644DF" w14:textId="3E033843" w:rsidR="00601CCF" w:rsidRPr="008057A6" w:rsidRDefault="00601CCF" w:rsidP="000E623D">
      <w:pPr>
        <w:pStyle w:val="Heading1"/>
        <w:spacing w:after="240"/>
        <w:rPr>
          <w:b w:val="0"/>
          <w:bCs/>
          <w:lang w:val="en-US"/>
        </w:rPr>
      </w:pPr>
      <w:r w:rsidRPr="008057A6">
        <w:rPr>
          <w:b w:val="0"/>
          <w:bCs/>
          <w:lang w:val="en-US"/>
        </w:rPr>
        <w:t>For international students in Australia</w:t>
      </w:r>
    </w:p>
    <w:p w14:paraId="13EECFCE" w14:textId="77777777" w:rsidR="002E6654" w:rsidRPr="008057A6" w:rsidRDefault="002E6654" w:rsidP="008057A6">
      <w:pPr>
        <w:rPr>
          <w:lang w:val="en-US"/>
        </w:rPr>
      </w:pPr>
      <w:r w:rsidRPr="008057A6">
        <w:rPr>
          <w:lang w:val="en-US"/>
        </w:rPr>
        <w:t>Living and studying in a new country can sometimes make it hard to know where to go for health advice. 1800MEDICARE makes it easier to get expert health information and support, anytime - day or night.</w:t>
      </w:r>
    </w:p>
    <w:p w14:paraId="4BA6C35D" w14:textId="77777777" w:rsidR="002E6654" w:rsidRPr="002E6654" w:rsidRDefault="002E6654" w:rsidP="002E6654">
      <w:pPr>
        <w:rPr>
          <w:color w:val="000000" w:themeColor="text1"/>
          <w:lang w:val="en-US"/>
        </w:rPr>
      </w:pPr>
      <w:r w:rsidRPr="002E6654">
        <w:rPr>
          <w:color w:val="000000" w:themeColor="text1"/>
          <w:lang w:val="en-US"/>
        </w:rPr>
        <w:t>1800MEDICARE is free and available to everyone in Australia, including international students.</w:t>
      </w:r>
    </w:p>
    <w:p w14:paraId="4B09EED8" w14:textId="64BE6258" w:rsidR="00173ACD" w:rsidRPr="00173ACD" w:rsidRDefault="002E6654" w:rsidP="009F15B8">
      <w:pPr>
        <w:rPr>
          <w:color w:val="000000" w:themeColor="text1"/>
          <w:lang w:val="en-US"/>
        </w:rPr>
      </w:pPr>
      <w:r w:rsidRPr="002E6654">
        <w:rPr>
          <w:color w:val="000000" w:themeColor="text1"/>
          <w:lang w:val="en-US"/>
        </w:rPr>
        <w:t>You do not need a Medicare card to use the service.</w:t>
      </w:r>
    </w:p>
    <w:p w14:paraId="76CF3C10" w14:textId="77777777" w:rsidR="002E6654" w:rsidRPr="008057A6" w:rsidRDefault="002E6654" w:rsidP="008057A6">
      <w:pPr>
        <w:pStyle w:val="Heading2"/>
      </w:pPr>
      <w:r w:rsidRPr="002E6654">
        <w:rPr>
          <w:lang w:val="en-US"/>
        </w:rPr>
        <w:t>What is 1800MEDICARE?</w:t>
      </w:r>
    </w:p>
    <w:p w14:paraId="05B357B5" w14:textId="76CFB377" w:rsidR="00173ACD" w:rsidRPr="009F15B8" w:rsidRDefault="003D6290" w:rsidP="008057A6">
      <w:pPr>
        <w:rPr>
          <w:rFonts w:eastAsiaTheme="minorHAnsi" w:cs="Arial"/>
          <w:color w:val="000000"/>
          <w:sz w:val="20"/>
          <w:szCs w:val="20"/>
          <w:lang w:val="en-US"/>
        </w:rPr>
      </w:pPr>
      <w:r>
        <w:t>1800MEDICARE is a free phone line (1800 633 422), website and app for 24/7 access to health information and advice, and connection to the right care at the right time. 1800MEDICARE is accessible and free to everyone in Australia, regardless of where you live – day or night. 1800MEDICARE is free and available to everyone in Australia, including visitors, international students, and people who do not have Medicare. You may have to pay for the service the nurse recommends, such as a visit to the doctor.</w:t>
      </w:r>
    </w:p>
    <w:p w14:paraId="2480E011" w14:textId="0FD4633A" w:rsidR="004273AA" w:rsidRPr="004273AA" w:rsidRDefault="004273AA" w:rsidP="008057A6">
      <w:pPr>
        <w:pStyle w:val="Heading2"/>
        <w:rPr>
          <w:lang w:val="en-US"/>
        </w:rPr>
      </w:pPr>
      <w:r w:rsidRPr="00746269">
        <w:rPr>
          <w:lang w:val="en-US"/>
        </w:rPr>
        <w:t>1800MEDICARE can help you when:</w:t>
      </w:r>
    </w:p>
    <w:p w14:paraId="5FC46FD6" w14:textId="77777777" w:rsidR="004273AA" w:rsidRPr="004273AA" w:rsidRDefault="004273AA" w:rsidP="004273AA">
      <w:pPr>
        <w:pStyle w:val="ListParagraph"/>
        <w:numPr>
          <w:ilvl w:val="0"/>
          <w:numId w:val="2"/>
        </w:numPr>
        <w:rPr>
          <w:color w:val="000000" w:themeColor="text1"/>
          <w:lang w:val="en-US"/>
        </w:rPr>
      </w:pPr>
      <w:r w:rsidRPr="004273AA">
        <w:rPr>
          <w:color w:val="000000" w:themeColor="text1"/>
          <w:lang w:val="en-US"/>
        </w:rPr>
        <w:t>you or someone you’re caring for is unwell or injured</w:t>
      </w:r>
    </w:p>
    <w:p w14:paraId="0E0350A4" w14:textId="749BB40F" w:rsidR="004273AA" w:rsidRPr="004273AA" w:rsidRDefault="004273AA" w:rsidP="004273AA">
      <w:pPr>
        <w:pStyle w:val="ListParagraph"/>
        <w:numPr>
          <w:ilvl w:val="0"/>
          <w:numId w:val="2"/>
        </w:numPr>
        <w:rPr>
          <w:color w:val="000000" w:themeColor="text1"/>
          <w:lang w:val="en-US"/>
        </w:rPr>
      </w:pPr>
      <w:r w:rsidRPr="004273AA">
        <w:rPr>
          <w:color w:val="000000" w:themeColor="text1"/>
          <w:lang w:val="en-US"/>
        </w:rPr>
        <w:t>you are not sure if you should see a doctor or visit</w:t>
      </w:r>
      <w:r>
        <w:rPr>
          <w:color w:val="000000" w:themeColor="text1"/>
          <w:lang w:val="en-US"/>
        </w:rPr>
        <w:t xml:space="preserve"> </w:t>
      </w:r>
      <w:r w:rsidRPr="004273AA">
        <w:rPr>
          <w:color w:val="000000" w:themeColor="text1"/>
          <w:lang w:val="en-US"/>
        </w:rPr>
        <w:t>a hospital</w:t>
      </w:r>
    </w:p>
    <w:p w14:paraId="30396CA2" w14:textId="7FDDBE78" w:rsidR="004273AA" w:rsidRPr="004273AA" w:rsidRDefault="004273AA" w:rsidP="004273AA">
      <w:pPr>
        <w:pStyle w:val="ListParagraph"/>
        <w:numPr>
          <w:ilvl w:val="0"/>
          <w:numId w:val="2"/>
        </w:numPr>
        <w:rPr>
          <w:color w:val="000000" w:themeColor="text1"/>
          <w:lang w:val="en-US"/>
        </w:rPr>
      </w:pPr>
      <w:r w:rsidRPr="004273AA">
        <w:rPr>
          <w:color w:val="000000" w:themeColor="text1"/>
          <w:lang w:val="en-US"/>
        </w:rPr>
        <w:t>your usual doctor is closed and you need</w:t>
      </w:r>
      <w:r>
        <w:rPr>
          <w:color w:val="000000" w:themeColor="text1"/>
          <w:lang w:val="en-US"/>
        </w:rPr>
        <w:t xml:space="preserve"> </w:t>
      </w:r>
      <w:r w:rsidRPr="004273AA">
        <w:rPr>
          <w:color w:val="000000" w:themeColor="text1"/>
          <w:lang w:val="en-US"/>
        </w:rPr>
        <w:t>health advice</w:t>
      </w:r>
    </w:p>
    <w:p w14:paraId="26096084" w14:textId="77777777" w:rsidR="004273AA" w:rsidRPr="004273AA" w:rsidRDefault="004273AA" w:rsidP="004273AA">
      <w:pPr>
        <w:pStyle w:val="ListParagraph"/>
        <w:numPr>
          <w:ilvl w:val="0"/>
          <w:numId w:val="2"/>
        </w:numPr>
        <w:rPr>
          <w:color w:val="000000" w:themeColor="text1"/>
          <w:lang w:val="en-US"/>
        </w:rPr>
      </w:pPr>
      <w:r w:rsidRPr="004273AA">
        <w:rPr>
          <w:color w:val="000000" w:themeColor="text1"/>
          <w:lang w:val="en-US"/>
        </w:rPr>
        <w:t>you want advice or information about health services in your area</w:t>
      </w:r>
    </w:p>
    <w:p w14:paraId="0CB4463E" w14:textId="77777777" w:rsidR="009F15B8" w:rsidRPr="009F15B8" w:rsidRDefault="004273AA" w:rsidP="004273AA">
      <w:pPr>
        <w:pStyle w:val="ListParagraph"/>
        <w:numPr>
          <w:ilvl w:val="0"/>
          <w:numId w:val="2"/>
        </w:numPr>
        <w:rPr>
          <w:color w:val="000000" w:themeColor="text1"/>
          <w:lang w:val="en-GB"/>
        </w:rPr>
      </w:pPr>
      <w:r w:rsidRPr="004273AA">
        <w:rPr>
          <w:color w:val="000000" w:themeColor="text1"/>
          <w:lang w:val="en-US"/>
        </w:rPr>
        <w:t>it’s not an emergency, but you need immediate</w:t>
      </w:r>
      <w:r w:rsidR="00173ACD">
        <w:rPr>
          <w:color w:val="000000" w:themeColor="text1"/>
          <w:lang w:val="en-US"/>
        </w:rPr>
        <w:t xml:space="preserve"> </w:t>
      </w:r>
      <w:r w:rsidRPr="004273AA">
        <w:rPr>
          <w:color w:val="000000" w:themeColor="text1"/>
          <w:lang w:val="en-US"/>
        </w:rPr>
        <w:t>health advice.</w:t>
      </w:r>
    </w:p>
    <w:p w14:paraId="3A2FB9FB" w14:textId="77777777" w:rsidR="005D0300" w:rsidRPr="00746269" w:rsidRDefault="005D0300" w:rsidP="008057A6">
      <w:pPr>
        <w:pStyle w:val="Heading2"/>
        <w:rPr>
          <w:lang w:val="en-US"/>
        </w:rPr>
      </w:pPr>
      <w:r w:rsidRPr="00746269">
        <w:rPr>
          <w:lang w:val="en-US"/>
        </w:rPr>
        <w:t>1800MEDICARE provides:</w:t>
      </w:r>
    </w:p>
    <w:p w14:paraId="12FAAB3D" w14:textId="6D11C26E" w:rsidR="002476B2" w:rsidRPr="00C9491C" w:rsidRDefault="005D0300" w:rsidP="005D134D">
      <w:pPr>
        <w:pStyle w:val="Heading2"/>
        <w:rPr>
          <w:lang w:val="en-US"/>
        </w:rPr>
      </w:pPr>
      <w:r w:rsidRPr="00746269">
        <w:rPr>
          <w:lang w:val="en-US"/>
        </w:rPr>
        <w:t xml:space="preserve">1800MEDICARE </w:t>
      </w:r>
      <w:r w:rsidRPr="008057A6">
        <w:t>phone</w:t>
      </w:r>
      <w:r w:rsidRPr="00746269">
        <w:rPr>
          <w:lang w:val="en-US"/>
        </w:rPr>
        <w:t xml:space="preserve"> line | 1800 633 422 </w:t>
      </w:r>
    </w:p>
    <w:p w14:paraId="12A04A2E" w14:textId="77777777" w:rsidR="008057A6" w:rsidRPr="008057A6" w:rsidRDefault="00B413C3" w:rsidP="008057A6">
      <w:pPr>
        <w:rPr>
          <w:lang w:val="en-US"/>
        </w:rPr>
      </w:pPr>
      <w:r w:rsidRPr="008057A6">
        <w:rPr>
          <w:lang w:val="en-US"/>
        </w:rPr>
        <w:t>Anyone in Australia can call 1800 633 422 for free health advice and support – whether you are calling for yourself, a friend, a roommate, or someone you care for. When you call 1800MEDICARE, you will speak to a registered nurse about your health concern. The nurse will ask about your symptoms and guide you to the right care, whether that’s looking after yourself at home, getting you a virtual GP appointment, or getting help from a health service in your area such as a local GP, pharmacy, a Medicare Urgent Care Clinic or emergency department.</w:t>
      </w:r>
    </w:p>
    <w:p w14:paraId="5C78F37A" w14:textId="04CB85CC" w:rsidR="00B413C3" w:rsidRPr="008057A6" w:rsidRDefault="00B413C3" w:rsidP="008057A6">
      <w:pPr>
        <w:rPr>
          <w:lang w:val="en-US"/>
        </w:rPr>
      </w:pPr>
      <w:r w:rsidRPr="008057A6">
        <w:rPr>
          <w:lang w:val="en-US"/>
        </w:rPr>
        <w:t>The service is available 24 hours a day, 7 days a week.</w:t>
      </w:r>
    </w:p>
    <w:p w14:paraId="2EE4208D" w14:textId="77777777" w:rsidR="00436E1E" w:rsidRPr="00436E1E" w:rsidRDefault="00436E1E" w:rsidP="008057A6">
      <w:pPr>
        <w:pStyle w:val="Heading3"/>
        <w:rPr>
          <w:lang w:val="en-US"/>
        </w:rPr>
      </w:pPr>
      <w:r w:rsidRPr="00436E1E">
        <w:rPr>
          <w:lang w:val="en-US"/>
        </w:rPr>
        <w:t xml:space="preserve">Need </w:t>
      </w:r>
      <w:r w:rsidRPr="008057A6">
        <w:t>language</w:t>
      </w:r>
      <w:r w:rsidRPr="00436E1E">
        <w:rPr>
          <w:lang w:val="en-US"/>
        </w:rPr>
        <w:t xml:space="preserve"> support?</w:t>
      </w:r>
    </w:p>
    <w:p w14:paraId="69390CA6" w14:textId="77777777" w:rsidR="00760443" w:rsidRPr="008057A6" w:rsidRDefault="00760443" w:rsidP="008057A6">
      <w:pPr>
        <w:rPr>
          <w:lang w:val="en-US"/>
        </w:rPr>
      </w:pPr>
      <w:r w:rsidRPr="008057A6">
        <w:rPr>
          <w:lang w:val="en-US"/>
        </w:rPr>
        <w:t>If English is not your primary language and you need an interpreter, you can call TIS National on 131 450 and ask to be transferred to 1800MEDICARE (1800 633 422).</w:t>
      </w:r>
    </w:p>
    <w:p w14:paraId="17A131D1" w14:textId="77777777" w:rsidR="00DF7758" w:rsidRDefault="00DF7758" w:rsidP="00760443">
      <w:pPr>
        <w:rPr>
          <w:b/>
          <w:bCs/>
          <w:color w:val="000000" w:themeColor="text1"/>
          <w:lang w:val="en-US"/>
        </w:rPr>
      </w:pPr>
    </w:p>
    <w:p w14:paraId="2301C67C" w14:textId="6E42E6E8" w:rsidR="00760443" w:rsidRPr="00746269" w:rsidRDefault="00760443" w:rsidP="005D134D">
      <w:pPr>
        <w:pStyle w:val="Heading2"/>
        <w:rPr>
          <w:lang w:val="en-US"/>
        </w:rPr>
      </w:pPr>
      <w:r w:rsidRPr="00746269">
        <w:rPr>
          <w:lang w:val="en-US"/>
        </w:rPr>
        <w:t>1800MEDICARE app</w:t>
      </w:r>
    </w:p>
    <w:p w14:paraId="5126E417" w14:textId="77777777" w:rsidR="00760443" w:rsidRPr="005D134D" w:rsidRDefault="00760443" w:rsidP="005D134D">
      <w:pPr>
        <w:rPr>
          <w:lang w:val="en-US"/>
        </w:rPr>
      </w:pPr>
      <w:r w:rsidRPr="005D134D">
        <w:rPr>
          <w:lang w:val="en-US"/>
        </w:rPr>
        <w:t>The 1800MEDICARE app is a secure and convenient way to view key health information that you, your healthcare providers or representatives have uploaded to My Health Record. The app complements the 1800MEDICARE phone service and provides a convenient point of entry for health advice and information.</w:t>
      </w:r>
    </w:p>
    <w:p w14:paraId="5C092118" w14:textId="77777777" w:rsidR="00760443" w:rsidRPr="005D134D" w:rsidRDefault="00760443" w:rsidP="005D134D">
      <w:r w:rsidRPr="005D134D">
        <w:t xml:space="preserve">You can download the app on your phone or tablet – it’s fast, easy, and secure – and you can access and share it all from the palm of your hand. For help setting up the app, visit </w:t>
      </w:r>
      <w:hyperlink r:id="rId10" w:history="1">
        <w:r w:rsidRPr="005D134D">
          <w:rPr>
            <w:rStyle w:val="Hyperlink"/>
          </w:rPr>
          <w:t>digitalhealth.gov.au/1800MEDICAREapp</w:t>
        </w:r>
      </w:hyperlink>
    </w:p>
    <w:p w14:paraId="1BDA7479" w14:textId="25CC9379" w:rsidR="00760443" w:rsidRPr="00746269" w:rsidRDefault="00760443" w:rsidP="005D134D">
      <w:pPr>
        <w:pStyle w:val="Heading2"/>
        <w:rPr>
          <w:lang w:val="en-US"/>
        </w:rPr>
      </w:pPr>
      <w:r w:rsidRPr="00746269">
        <w:rPr>
          <w:lang w:val="en-US"/>
        </w:rPr>
        <w:t>1800MEDICARE website | medicare.gov.au/1800</w:t>
      </w:r>
    </w:p>
    <w:p w14:paraId="477BFCAA" w14:textId="77777777" w:rsidR="00DF7758" w:rsidRPr="005D134D" w:rsidRDefault="00DF7758" w:rsidP="005D134D">
      <w:pPr>
        <w:rPr>
          <w:lang w:val="en-US"/>
        </w:rPr>
      </w:pPr>
      <w:r w:rsidRPr="005D134D">
        <w:rPr>
          <w:lang w:val="en-US"/>
        </w:rPr>
        <w:t>On the website you can:</w:t>
      </w:r>
    </w:p>
    <w:p w14:paraId="54C836A9" w14:textId="77777777" w:rsidR="00DF7758" w:rsidRPr="00DF7758" w:rsidRDefault="00DF7758" w:rsidP="00DF7758">
      <w:pPr>
        <w:pStyle w:val="ListParagraph"/>
        <w:numPr>
          <w:ilvl w:val="0"/>
          <w:numId w:val="5"/>
        </w:numPr>
        <w:rPr>
          <w:color w:val="000000" w:themeColor="text1"/>
          <w:lang w:val="en-US"/>
        </w:rPr>
      </w:pPr>
      <w:r w:rsidRPr="00DF7758">
        <w:rPr>
          <w:color w:val="000000" w:themeColor="text1"/>
          <w:lang w:val="en-US"/>
        </w:rPr>
        <w:t>call the phone line (from your mobile)</w:t>
      </w:r>
    </w:p>
    <w:p w14:paraId="1FE5CAC9" w14:textId="77777777" w:rsidR="00DF7758" w:rsidRPr="00DF7758" w:rsidRDefault="00DF7758" w:rsidP="00DF7758">
      <w:pPr>
        <w:pStyle w:val="ListParagraph"/>
        <w:numPr>
          <w:ilvl w:val="0"/>
          <w:numId w:val="5"/>
        </w:numPr>
        <w:rPr>
          <w:color w:val="000000" w:themeColor="text1"/>
          <w:lang w:val="en-US"/>
        </w:rPr>
      </w:pPr>
      <w:r w:rsidRPr="00DF7758">
        <w:rPr>
          <w:color w:val="000000" w:themeColor="text1"/>
          <w:lang w:val="en-US"/>
        </w:rPr>
        <w:t>check your symptoms</w:t>
      </w:r>
    </w:p>
    <w:p w14:paraId="4DA14F3F" w14:textId="77777777" w:rsidR="00DF7758" w:rsidRPr="00DF7758" w:rsidRDefault="00DF7758" w:rsidP="00DF7758">
      <w:pPr>
        <w:pStyle w:val="ListParagraph"/>
        <w:numPr>
          <w:ilvl w:val="0"/>
          <w:numId w:val="5"/>
        </w:numPr>
        <w:rPr>
          <w:color w:val="000000" w:themeColor="text1"/>
          <w:lang w:val="en-US"/>
        </w:rPr>
      </w:pPr>
      <w:r w:rsidRPr="00DF7758">
        <w:rPr>
          <w:color w:val="000000" w:themeColor="text1"/>
          <w:lang w:val="en-US"/>
        </w:rPr>
        <w:t>find health services near you</w:t>
      </w:r>
    </w:p>
    <w:p w14:paraId="4069EFA4" w14:textId="77777777" w:rsidR="00DF7758" w:rsidRPr="00DF7758" w:rsidRDefault="00DF7758" w:rsidP="00DF7758">
      <w:pPr>
        <w:pStyle w:val="ListParagraph"/>
        <w:numPr>
          <w:ilvl w:val="0"/>
          <w:numId w:val="5"/>
        </w:numPr>
        <w:rPr>
          <w:color w:val="000000" w:themeColor="text1"/>
          <w:lang w:val="en-US"/>
        </w:rPr>
      </w:pPr>
      <w:r w:rsidRPr="00DF7758">
        <w:rPr>
          <w:color w:val="000000" w:themeColor="text1"/>
          <w:lang w:val="en-US"/>
        </w:rPr>
        <w:t>look up information about medicines</w:t>
      </w:r>
    </w:p>
    <w:p w14:paraId="400E9E02" w14:textId="3B1B328E" w:rsidR="00434F81" w:rsidRPr="007525B0" w:rsidRDefault="00DF7758" w:rsidP="00DF7758">
      <w:pPr>
        <w:pStyle w:val="ListParagraph"/>
        <w:numPr>
          <w:ilvl w:val="0"/>
          <w:numId w:val="5"/>
        </w:numPr>
        <w:rPr>
          <w:color w:val="000000" w:themeColor="text1"/>
        </w:rPr>
      </w:pPr>
      <w:r w:rsidRPr="00DF7758">
        <w:rPr>
          <w:color w:val="000000" w:themeColor="text1"/>
          <w:lang w:val="en-US"/>
        </w:rPr>
        <w:t>learn more about other Medicare health services.</w:t>
      </w:r>
    </w:p>
    <w:p w14:paraId="1B30C797" w14:textId="77777777" w:rsidR="007525B0" w:rsidRPr="00746269" w:rsidRDefault="007525B0" w:rsidP="005D134D">
      <w:pPr>
        <w:pStyle w:val="Heading3"/>
        <w:rPr>
          <w:lang w:val="en-US"/>
        </w:rPr>
      </w:pPr>
      <w:r w:rsidRPr="00746269">
        <w:rPr>
          <w:lang w:val="en-US"/>
        </w:rPr>
        <w:t xml:space="preserve">In an </w:t>
      </w:r>
      <w:r w:rsidRPr="005D134D">
        <w:t>emergency</w:t>
      </w:r>
    </w:p>
    <w:p w14:paraId="3965A88C" w14:textId="77777777" w:rsidR="007525B0" w:rsidRPr="007525B0" w:rsidRDefault="007525B0" w:rsidP="005D134D">
      <w:pPr>
        <w:rPr>
          <w:b/>
          <w:bCs/>
        </w:rPr>
      </w:pPr>
      <w:r w:rsidRPr="007525B0">
        <w:t>For emergencies, always call Triple Zero (000) or go straight to your nearest emergency department.</w:t>
      </w:r>
    </w:p>
    <w:p w14:paraId="34A7BB06" w14:textId="77777777" w:rsidR="00746269" w:rsidRPr="005D134D" w:rsidRDefault="00746269" w:rsidP="005D134D">
      <w:pPr>
        <w:pStyle w:val="Heading3"/>
      </w:pPr>
      <w:r w:rsidRPr="005D134D">
        <w:t>More information</w:t>
      </w:r>
    </w:p>
    <w:p w14:paraId="21BEB34B" w14:textId="77777777" w:rsidR="00746269" w:rsidRPr="00746269" w:rsidRDefault="00746269" w:rsidP="005D134D">
      <w:pPr>
        <w:rPr>
          <w:b/>
          <w:bCs/>
        </w:rPr>
      </w:pPr>
      <w:r w:rsidRPr="00746269">
        <w:t>To learn more about 1800MEDICARE and find the right care at the right time:</w:t>
      </w:r>
    </w:p>
    <w:p w14:paraId="2BF0FD1E" w14:textId="77777777" w:rsidR="00746269" w:rsidRPr="00746269" w:rsidRDefault="00746269" w:rsidP="00746269">
      <w:pPr>
        <w:pStyle w:val="ListParagraph"/>
        <w:numPr>
          <w:ilvl w:val="0"/>
          <w:numId w:val="5"/>
        </w:numPr>
        <w:rPr>
          <w:color w:val="000000" w:themeColor="text1"/>
          <w:lang w:val="en-US"/>
        </w:rPr>
      </w:pPr>
      <w:r w:rsidRPr="00746269">
        <w:rPr>
          <w:color w:val="000000" w:themeColor="text1"/>
          <w:lang w:val="en-US"/>
        </w:rPr>
        <w:t>call 1800MEDICARE on 1800 633 422</w:t>
      </w:r>
    </w:p>
    <w:p w14:paraId="572B3C91" w14:textId="77777777" w:rsidR="00746269" w:rsidRPr="00746269" w:rsidRDefault="00746269" w:rsidP="00746269">
      <w:pPr>
        <w:pStyle w:val="ListParagraph"/>
        <w:numPr>
          <w:ilvl w:val="0"/>
          <w:numId w:val="5"/>
        </w:numPr>
        <w:rPr>
          <w:color w:val="000000" w:themeColor="text1"/>
          <w:lang w:val="en-US"/>
        </w:rPr>
      </w:pPr>
      <w:r w:rsidRPr="00746269">
        <w:rPr>
          <w:color w:val="000000" w:themeColor="text1"/>
          <w:lang w:val="en-US"/>
        </w:rPr>
        <w:t xml:space="preserve">visit </w:t>
      </w:r>
      <w:hyperlink r:id="rId11" w:history="1">
        <w:r w:rsidRPr="00746269">
          <w:rPr>
            <w:rStyle w:val="Hyperlink"/>
            <w:lang w:val="en-US"/>
          </w:rPr>
          <w:t>medicare.gov.au/1800-translated-resources</w:t>
        </w:r>
      </w:hyperlink>
    </w:p>
    <w:p w14:paraId="7B8E045A" w14:textId="30BF6A42" w:rsidR="007525B0" w:rsidRPr="00746269" w:rsidRDefault="00746269" w:rsidP="00746269">
      <w:pPr>
        <w:pStyle w:val="ListParagraph"/>
        <w:numPr>
          <w:ilvl w:val="0"/>
          <w:numId w:val="5"/>
        </w:numPr>
        <w:rPr>
          <w:color w:val="000000" w:themeColor="text1"/>
          <w:lang w:val="en-US"/>
        </w:rPr>
      </w:pPr>
      <w:r w:rsidRPr="00746269">
        <w:rPr>
          <w:color w:val="000000" w:themeColor="text1"/>
          <w:lang w:val="en-US"/>
        </w:rPr>
        <w:t>download the 1800MEDICARE app.</w:t>
      </w:r>
    </w:p>
    <w:sectPr w:rsidR="007525B0" w:rsidRPr="00746269" w:rsidSect="00213074">
      <w:headerReference w:type="even" r:id="rId12"/>
      <w:headerReference w:type="default" r:id="rId13"/>
      <w:footerReference w:type="even" r:id="rId14"/>
      <w:footerReference w:type="default" r:id="rId15"/>
      <w:pgSz w:w="11900" w:h="16820"/>
      <w:pgMar w:top="1760" w:right="1134" w:bottom="1560"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B003C" w14:textId="77777777" w:rsidR="00346A21" w:rsidRDefault="00346A21" w:rsidP="008F6B0B">
      <w:pPr>
        <w:spacing w:after="0"/>
      </w:pPr>
      <w:r>
        <w:separator/>
      </w:r>
    </w:p>
  </w:endnote>
  <w:endnote w:type="continuationSeparator" w:id="0">
    <w:p w14:paraId="7EB5281C" w14:textId="77777777" w:rsidR="00346A21" w:rsidRDefault="00346A21" w:rsidP="008F6B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vantGarde CE">
    <w:altName w:val="Calibri"/>
    <w:panose1 w:val="020B0604020202020204"/>
    <w:charset w:val="00"/>
    <w:family w:val="auto"/>
    <w:pitch w:val="variable"/>
    <w:sig w:usb0="00000003" w:usb1="00000000" w:usb2="00000000" w:usb3="00000000" w:csb0="0000000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56E4" w14:textId="77777777" w:rsidR="00E92C7C" w:rsidRDefault="00E92C7C">
    <w:pPr>
      <w:pStyle w:val="Footer"/>
    </w:pPr>
    <w:r>
      <w:rPr>
        <w:noProof/>
      </w:rPr>
      <mc:AlternateContent>
        <mc:Choice Requires="wps">
          <w:drawing>
            <wp:anchor distT="0" distB="0" distL="0" distR="0" simplePos="0" relativeHeight="251658241" behindDoc="0" locked="0" layoutInCell="1" allowOverlap="1" wp14:anchorId="5D021653" wp14:editId="341F6690">
              <wp:simplePos x="635" y="635"/>
              <wp:positionH relativeFrom="page">
                <wp:align>center</wp:align>
              </wp:positionH>
              <wp:positionV relativeFrom="page">
                <wp:align>bottom</wp:align>
              </wp:positionV>
              <wp:extent cx="609600" cy="381000"/>
              <wp:effectExtent l="0" t="0" r="0" b="0"/>
              <wp:wrapNone/>
              <wp:docPr id="1479116299" name="Text Box 5" descr="OFFICIAL">
                <a:extLst xmlns:a="http://schemas.openxmlformats.org/drawingml/2006/main">
                  <a:ext uri="{FF2B5EF4-FFF2-40B4-BE49-F238E27FC236}">
                    <a16:creationId xmlns:a16="http://schemas.microsoft.com/office/drawing/2014/main" id="{9B130FC8-B5E2-4BED-889E-1FF8E88EFF9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DC0335F"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21653" id="_x0000_t202" coordsize="21600,21600" o:spt="202" path="m,l,21600r21600,l21600,xe">
              <v:stroke joinstyle="miter"/>
              <v:path gradientshapeok="t" o:connecttype="rect"/>
            </v:shapetype>
            <v:shape id="Text Box 5" o:spid="_x0000_s1027"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" filled="f" stroked="f">
              <v:textbox style="mso-fit-shape-to-text:t" inset="0,0,0,15pt">
                <w:txbxContent>
                  <w:p w14:paraId="5DC0335F"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BC45" w14:textId="3347F083" w:rsidR="00213074" w:rsidRDefault="00213074" w:rsidP="005D134D">
    <w:pPr>
      <w:pStyle w:val="Footer"/>
      <w:tabs>
        <w:tab w:val="clear" w:pos="4680"/>
      </w:tabs>
    </w:pPr>
    <w:r>
      <w:t>1800MEDICARE</w:t>
    </w:r>
    <w:r w:rsidR="005D134D">
      <w:tab/>
      <w:t>English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509E" w14:textId="77777777" w:rsidR="00346A21" w:rsidRDefault="00346A21" w:rsidP="008F6B0B">
      <w:pPr>
        <w:spacing w:after="0"/>
      </w:pPr>
      <w:r>
        <w:separator/>
      </w:r>
    </w:p>
  </w:footnote>
  <w:footnote w:type="continuationSeparator" w:id="0">
    <w:p w14:paraId="323D3445" w14:textId="77777777" w:rsidR="00346A21" w:rsidRDefault="00346A21" w:rsidP="008F6B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1B67" w14:textId="77777777" w:rsidR="00E92C7C" w:rsidRDefault="00E92C7C">
    <w:pPr>
      <w:pStyle w:val="Header"/>
    </w:pPr>
    <w:r>
      <w:rPr>
        <w:noProof/>
      </w:rPr>
      <mc:AlternateContent>
        <mc:Choice Requires="wps">
          <w:drawing>
            <wp:anchor distT="0" distB="0" distL="0" distR="0" simplePos="0" relativeHeight="251658240" behindDoc="0" locked="0" layoutInCell="1" allowOverlap="1" wp14:anchorId="5B47D051" wp14:editId="6D0FA9F6">
              <wp:simplePos x="635" y="635"/>
              <wp:positionH relativeFrom="page">
                <wp:align>center</wp:align>
              </wp:positionH>
              <wp:positionV relativeFrom="page">
                <wp:align>top</wp:align>
              </wp:positionV>
              <wp:extent cx="609600" cy="381000"/>
              <wp:effectExtent l="0" t="0" r="0" b="0"/>
              <wp:wrapNone/>
              <wp:docPr id="2079228168" name="Text Box 2" descr="OFFICIAL">
                <a:extLst xmlns:a="http://schemas.openxmlformats.org/drawingml/2006/main">
                  <a:ext uri="{FF2B5EF4-FFF2-40B4-BE49-F238E27FC236}">
                    <a16:creationId xmlns:a16="http://schemas.microsoft.com/office/drawing/2014/main" id="{80A9F23A-07AA-4EAF-AD79-D334BDB05AE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E92B895"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47D051"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" filled="f" stroked="f">
              <v:textbox style="mso-fit-shape-to-text:t" inset="0,15pt,0,0">
                <w:txbxContent>
                  <w:p w14:paraId="7E92B895"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7B50" w14:textId="4F720316" w:rsidR="00E92C7C" w:rsidRDefault="005031D6">
    <w:pPr>
      <w:pStyle w:val="Header"/>
    </w:pPr>
    <w:r>
      <w:rPr>
        <w:noProof/>
      </w:rPr>
      <w:drawing>
        <wp:anchor distT="0" distB="0" distL="114300" distR="114300" simplePos="0" relativeHeight="251658243" behindDoc="1" locked="0" layoutInCell="1" allowOverlap="1" wp14:anchorId="63ED3244" wp14:editId="45F1D4F6">
          <wp:simplePos x="0" y="0"/>
          <wp:positionH relativeFrom="column">
            <wp:posOffset>3470545</wp:posOffset>
          </wp:positionH>
          <wp:positionV relativeFrom="paragraph">
            <wp:posOffset>268570</wp:posOffset>
          </wp:positionV>
          <wp:extent cx="2347595" cy="240030"/>
          <wp:effectExtent l="0" t="0" r="0" b="7620"/>
          <wp:wrapTight wrapText="bothSides">
            <wp:wrapPolygon edited="0">
              <wp:start x="0" y="0"/>
              <wp:lineTo x="0" y="20571"/>
              <wp:lineTo x="12795" y="20571"/>
              <wp:lineTo x="21384" y="17143"/>
              <wp:lineTo x="21384" y="5143"/>
              <wp:lineTo x="12795" y="0"/>
              <wp:lineTo x="0" y="0"/>
            </wp:wrapPolygon>
          </wp:wrapTight>
          <wp:docPr id="1528706864" name="Picture 5" descr="1800MEDICARE. To the right, a black telephone icon precedes the full contact number &quot;1800 633 422&quot; in bold black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06864" name="Picture 5" descr="1800MEDICARE. To the right, a black telephone icon precedes the full contact number &quot;1800 633 422&quot; in bold black f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595" cy="24003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B06">
      <w:rPr>
        <w:noProof/>
      </w:rPr>
      <w:drawing>
        <wp:anchor distT="0" distB="0" distL="114300" distR="114300" simplePos="0" relativeHeight="251658242" behindDoc="1" locked="0" layoutInCell="1" allowOverlap="1" wp14:anchorId="1A4D009E" wp14:editId="418CBE6C">
          <wp:simplePos x="0" y="0"/>
          <wp:positionH relativeFrom="column">
            <wp:posOffset>0</wp:posOffset>
          </wp:positionH>
          <wp:positionV relativeFrom="paragraph">
            <wp:posOffset>174625</wp:posOffset>
          </wp:positionV>
          <wp:extent cx="2413635" cy="380365"/>
          <wp:effectExtent l="0" t="0" r="5715" b="635"/>
          <wp:wrapTight wrapText="bothSides">
            <wp:wrapPolygon edited="0">
              <wp:start x="1705" y="0"/>
              <wp:lineTo x="0" y="2164"/>
              <wp:lineTo x="0" y="17309"/>
              <wp:lineTo x="170" y="18391"/>
              <wp:lineTo x="1023" y="20554"/>
              <wp:lineTo x="1364" y="20554"/>
              <wp:lineTo x="21481" y="20554"/>
              <wp:lineTo x="21481" y="9736"/>
              <wp:lineTo x="2728" y="0"/>
              <wp:lineTo x="1705" y="0"/>
            </wp:wrapPolygon>
          </wp:wrapTight>
          <wp:docPr id="702853775" name="Picture 4"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53775" name="Picture 4" descr="Australian Government Department of Health, Disability and Agei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13635" cy="380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587"/>
    <w:multiLevelType w:val="hybridMultilevel"/>
    <w:tmpl w:val="558E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7400C"/>
    <w:multiLevelType w:val="hybridMultilevel"/>
    <w:tmpl w:val="8B5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A6A40"/>
    <w:multiLevelType w:val="hybridMultilevel"/>
    <w:tmpl w:val="DED0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514BE"/>
    <w:multiLevelType w:val="hybridMultilevel"/>
    <w:tmpl w:val="FE0A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E5CA4"/>
    <w:multiLevelType w:val="hybridMultilevel"/>
    <w:tmpl w:val="75B8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3449B"/>
    <w:multiLevelType w:val="hybridMultilevel"/>
    <w:tmpl w:val="53B6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64389">
    <w:abstractNumId w:val="5"/>
  </w:num>
  <w:num w:numId="2" w16cid:durableId="1349673480">
    <w:abstractNumId w:val="2"/>
  </w:num>
  <w:num w:numId="3" w16cid:durableId="330570960">
    <w:abstractNumId w:val="0"/>
  </w:num>
  <w:num w:numId="4" w16cid:durableId="584191036">
    <w:abstractNumId w:val="1"/>
  </w:num>
  <w:num w:numId="5" w16cid:durableId="2011563251">
    <w:abstractNumId w:val="3"/>
  </w:num>
  <w:num w:numId="6" w16cid:durableId="805049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D2"/>
    <w:rsid w:val="000475F8"/>
    <w:rsid w:val="000E623D"/>
    <w:rsid w:val="000F080E"/>
    <w:rsid w:val="00173ACD"/>
    <w:rsid w:val="001A5A3F"/>
    <w:rsid w:val="001B2373"/>
    <w:rsid w:val="001C4B4A"/>
    <w:rsid w:val="001C5D56"/>
    <w:rsid w:val="001E5234"/>
    <w:rsid w:val="00213074"/>
    <w:rsid w:val="002476B2"/>
    <w:rsid w:val="002E6654"/>
    <w:rsid w:val="002F296C"/>
    <w:rsid w:val="00321100"/>
    <w:rsid w:val="00346475"/>
    <w:rsid w:val="00346A21"/>
    <w:rsid w:val="00351053"/>
    <w:rsid w:val="00352F8B"/>
    <w:rsid w:val="00387204"/>
    <w:rsid w:val="00394BB8"/>
    <w:rsid w:val="003C6C2B"/>
    <w:rsid w:val="003D6290"/>
    <w:rsid w:val="004273AA"/>
    <w:rsid w:val="00434F81"/>
    <w:rsid w:val="00436E1E"/>
    <w:rsid w:val="00447C3F"/>
    <w:rsid w:val="004A1384"/>
    <w:rsid w:val="004A6707"/>
    <w:rsid w:val="004C0154"/>
    <w:rsid w:val="004F6C94"/>
    <w:rsid w:val="005031D6"/>
    <w:rsid w:val="00517EBC"/>
    <w:rsid w:val="0055394C"/>
    <w:rsid w:val="0057263B"/>
    <w:rsid w:val="005D0300"/>
    <w:rsid w:val="005D134D"/>
    <w:rsid w:val="005E1962"/>
    <w:rsid w:val="00601CCF"/>
    <w:rsid w:val="00624961"/>
    <w:rsid w:val="006A5C55"/>
    <w:rsid w:val="006C47B4"/>
    <w:rsid w:val="0070578A"/>
    <w:rsid w:val="00746269"/>
    <w:rsid w:val="00746782"/>
    <w:rsid w:val="007525B0"/>
    <w:rsid w:val="00760443"/>
    <w:rsid w:val="00800866"/>
    <w:rsid w:val="008057A6"/>
    <w:rsid w:val="0082197F"/>
    <w:rsid w:val="008C01EB"/>
    <w:rsid w:val="008F3A98"/>
    <w:rsid w:val="008F6B0B"/>
    <w:rsid w:val="00936E2A"/>
    <w:rsid w:val="009B4AD2"/>
    <w:rsid w:val="009C2058"/>
    <w:rsid w:val="009F15B8"/>
    <w:rsid w:val="00A61B9F"/>
    <w:rsid w:val="00AD671B"/>
    <w:rsid w:val="00B413C3"/>
    <w:rsid w:val="00B652BD"/>
    <w:rsid w:val="00B81E71"/>
    <w:rsid w:val="00BB2A46"/>
    <w:rsid w:val="00C56743"/>
    <w:rsid w:val="00C60F28"/>
    <w:rsid w:val="00C82B06"/>
    <w:rsid w:val="00C838E4"/>
    <w:rsid w:val="00C9491C"/>
    <w:rsid w:val="00CB207E"/>
    <w:rsid w:val="00D61111"/>
    <w:rsid w:val="00DA3973"/>
    <w:rsid w:val="00DA4355"/>
    <w:rsid w:val="00DA4DD3"/>
    <w:rsid w:val="00DF7758"/>
    <w:rsid w:val="00E05D46"/>
    <w:rsid w:val="00E13C62"/>
    <w:rsid w:val="00E610CA"/>
    <w:rsid w:val="00E64E51"/>
    <w:rsid w:val="00E92C7C"/>
    <w:rsid w:val="00F26145"/>
    <w:rsid w:val="00FC67DB"/>
    <w:rsid w:val="08F2FDE1"/>
    <w:rsid w:val="29546B16"/>
    <w:rsid w:val="5446FDE9"/>
    <w:rsid w:val="58804908"/>
    <w:rsid w:val="7C4FFD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C2D4E"/>
  <w15:chartTrackingRefBased/>
  <w15:docId w15:val="{38558866-912D-4A81-BA4B-D51A8898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7A6"/>
    <w:pPr>
      <w:spacing w:after="120"/>
    </w:pPr>
    <w:rPr>
      <w:rFonts w:ascii="Arial" w:eastAsiaTheme="minorEastAsia" w:hAnsi="Arial"/>
    </w:rPr>
  </w:style>
  <w:style w:type="paragraph" w:styleId="Heading1">
    <w:name w:val="heading 1"/>
    <w:basedOn w:val="Normal"/>
    <w:next w:val="Normal"/>
    <w:link w:val="Heading1Char"/>
    <w:uiPriority w:val="9"/>
    <w:qFormat/>
    <w:rsid w:val="008057A6"/>
    <w:pPr>
      <w:keepNext/>
      <w:keepLines/>
      <w:spacing w:before="360" w:after="80"/>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8057A6"/>
    <w:pPr>
      <w:keepNext/>
      <w:keepLines/>
      <w:spacing w:before="240"/>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8057A6"/>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4F6C94"/>
    <w:pPr>
      <w:keepNext/>
      <w:keepLines/>
      <w:spacing w:before="12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semiHidden/>
    <w:unhideWhenUsed/>
    <w:qFormat/>
    <w:rsid w:val="009B4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A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A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A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A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dycopy">
    <w:name w:val="A Bodycopy"/>
    <w:basedOn w:val="BodyText"/>
    <w:uiPriority w:val="1"/>
    <w:qFormat/>
    <w:rsid w:val="000475F8"/>
    <w:pPr>
      <w:widowControl w:val="0"/>
      <w:kinsoku w:val="0"/>
      <w:overflowPunct w:val="0"/>
      <w:autoSpaceDE w:val="0"/>
      <w:autoSpaceDN w:val="0"/>
      <w:adjustRightInd w:val="0"/>
      <w:spacing w:after="240" w:line="269" w:lineRule="auto"/>
      <w:ind w:left="23" w:right="17"/>
      <w:jc w:val="both"/>
    </w:pPr>
    <w:rPr>
      <w:rFonts w:ascii="AvantGarde CE" w:hAnsi="AvantGarde CE" w:cs="AvantGarde CE"/>
      <w:color w:val="414042"/>
      <w:spacing w:val="3"/>
      <w:sz w:val="16"/>
      <w:szCs w:val="16"/>
      <w:lang w:val="en-US"/>
    </w:rPr>
  </w:style>
  <w:style w:type="paragraph" w:styleId="BodyText">
    <w:name w:val="Body Text"/>
    <w:basedOn w:val="Normal"/>
    <w:link w:val="BodyTextChar"/>
    <w:uiPriority w:val="99"/>
    <w:semiHidden/>
    <w:unhideWhenUsed/>
    <w:rsid w:val="000475F8"/>
  </w:style>
  <w:style w:type="character" w:customStyle="1" w:styleId="BodyTextChar">
    <w:name w:val="Body Text Char"/>
    <w:basedOn w:val="DefaultParagraphFont"/>
    <w:link w:val="BodyText"/>
    <w:uiPriority w:val="99"/>
    <w:semiHidden/>
    <w:rsid w:val="000475F8"/>
  </w:style>
  <w:style w:type="character" w:customStyle="1" w:styleId="Heading1Char">
    <w:name w:val="Heading 1 Char"/>
    <w:basedOn w:val="DefaultParagraphFont"/>
    <w:link w:val="Heading1"/>
    <w:uiPriority w:val="9"/>
    <w:rsid w:val="008057A6"/>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8057A6"/>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8057A6"/>
    <w:rPr>
      <w:rFonts w:ascii="Arial" w:eastAsiaTheme="majorEastAsia" w:hAnsi="Arial" w:cstheme="majorBidi"/>
      <w:b/>
      <w:sz w:val="28"/>
      <w:szCs w:val="28"/>
    </w:rPr>
  </w:style>
  <w:style w:type="character" w:customStyle="1" w:styleId="Heading4Char">
    <w:name w:val="Heading 4 Char"/>
    <w:basedOn w:val="DefaultParagraphFont"/>
    <w:link w:val="Heading4"/>
    <w:uiPriority w:val="9"/>
    <w:rsid w:val="004F6C94"/>
    <w:rPr>
      <w:rFonts w:ascii="Arial" w:eastAsiaTheme="majorEastAsia" w:hAnsi="Arial" w:cstheme="majorBidi"/>
      <w:b/>
      <w:iCs/>
      <w:color w:val="0F4761" w:themeColor="accent1" w:themeShade="BF"/>
    </w:rPr>
  </w:style>
  <w:style w:type="character" w:customStyle="1" w:styleId="Heading5Char">
    <w:name w:val="Heading 5 Char"/>
    <w:basedOn w:val="DefaultParagraphFont"/>
    <w:link w:val="Heading5"/>
    <w:uiPriority w:val="9"/>
    <w:semiHidden/>
    <w:rsid w:val="009B4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AD2"/>
    <w:rPr>
      <w:rFonts w:eastAsiaTheme="majorEastAsia" w:cstheme="majorBidi"/>
      <w:color w:val="272727" w:themeColor="text1" w:themeTint="D8"/>
    </w:rPr>
  </w:style>
  <w:style w:type="paragraph" w:styleId="Title">
    <w:name w:val="Title"/>
    <w:basedOn w:val="Normal"/>
    <w:next w:val="Normal"/>
    <w:link w:val="TitleChar"/>
    <w:uiPriority w:val="10"/>
    <w:qFormat/>
    <w:rsid w:val="00447C3F"/>
    <w:pPr>
      <w:spacing w:after="8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47C3F"/>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9B4A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A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4AD2"/>
    <w:rPr>
      <w:i/>
      <w:iCs/>
      <w:color w:val="404040" w:themeColor="text1" w:themeTint="BF"/>
    </w:rPr>
  </w:style>
  <w:style w:type="paragraph" w:styleId="ListParagraph">
    <w:name w:val="List Paragraph"/>
    <w:basedOn w:val="Normal"/>
    <w:uiPriority w:val="34"/>
    <w:qFormat/>
    <w:rsid w:val="009B4AD2"/>
    <w:pPr>
      <w:ind w:left="720"/>
      <w:contextualSpacing/>
    </w:pPr>
  </w:style>
  <w:style w:type="character" w:styleId="IntenseEmphasis">
    <w:name w:val="Intense Emphasis"/>
    <w:basedOn w:val="DefaultParagraphFont"/>
    <w:uiPriority w:val="21"/>
    <w:qFormat/>
    <w:rsid w:val="009B4AD2"/>
    <w:rPr>
      <w:i/>
      <w:iCs/>
      <w:color w:val="0F4761" w:themeColor="accent1" w:themeShade="BF"/>
    </w:rPr>
  </w:style>
  <w:style w:type="paragraph" w:styleId="IntenseQuote">
    <w:name w:val="Intense Quote"/>
    <w:basedOn w:val="Normal"/>
    <w:next w:val="Normal"/>
    <w:link w:val="IntenseQuoteChar"/>
    <w:uiPriority w:val="30"/>
    <w:qFormat/>
    <w:rsid w:val="009B4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AD2"/>
    <w:rPr>
      <w:i/>
      <w:iCs/>
      <w:color w:val="0F4761" w:themeColor="accent1" w:themeShade="BF"/>
    </w:rPr>
  </w:style>
  <w:style w:type="character" w:styleId="IntenseReference">
    <w:name w:val="Intense Reference"/>
    <w:basedOn w:val="DefaultParagraphFont"/>
    <w:uiPriority w:val="32"/>
    <w:qFormat/>
    <w:rsid w:val="009B4AD2"/>
    <w:rPr>
      <w:b/>
      <w:bCs/>
      <w:smallCaps/>
      <w:color w:val="0F4761" w:themeColor="accent1" w:themeShade="BF"/>
      <w:spacing w:val="5"/>
    </w:rPr>
  </w:style>
  <w:style w:type="character" w:styleId="Strong">
    <w:name w:val="Strong"/>
    <w:basedOn w:val="DefaultParagraphFont"/>
    <w:uiPriority w:val="22"/>
    <w:qFormat/>
    <w:rsid w:val="00447C3F"/>
    <w:rPr>
      <w:rFonts w:ascii="Arial" w:hAnsi="Arial"/>
      <w:b/>
      <w:bCs/>
      <w:i w:val="0"/>
    </w:rPr>
  </w:style>
  <w:style w:type="paragraph" w:customStyle="1" w:styleId="Italic">
    <w:name w:val="Italic"/>
    <w:basedOn w:val="Normal"/>
    <w:qFormat/>
    <w:rsid w:val="00447C3F"/>
    <w:rPr>
      <w:i/>
    </w:rPr>
  </w:style>
  <w:style w:type="paragraph" w:styleId="Header">
    <w:name w:val="header"/>
    <w:basedOn w:val="Normal"/>
    <w:link w:val="HeaderChar"/>
    <w:uiPriority w:val="99"/>
    <w:unhideWhenUsed/>
    <w:rsid w:val="008F6B0B"/>
    <w:pPr>
      <w:tabs>
        <w:tab w:val="center" w:pos="4680"/>
        <w:tab w:val="right" w:pos="9360"/>
      </w:tabs>
      <w:spacing w:after="0"/>
    </w:pPr>
  </w:style>
  <w:style w:type="character" w:customStyle="1" w:styleId="HeaderChar">
    <w:name w:val="Header Char"/>
    <w:basedOn w:val="DefaultParagraphFont"/>
    <w:link w:val="Header"/>
    <w:uiPriority w:val="99"/>
    <w:rsid w:val="008F6B0B"/>
    <w:rPr>
      <w:rFonts w:ascii="Arial" w:eastAsiaTheme="minorEastAsia" w:hAnsi="Arial"/>
    </w:rPr>
  </w:style>
  <w:style w:type="paragraph" w:styleId="Footer">
    <w:name w:val="footer"/>
    <w:basedOn w:val="Normal"/>
    <w:link w:val="FooterChar"/>
    <w:uiPriority w:val="99"/>
    <w:unhideWhenUsed/>
    <w:rsid w:val="008F6B0B"/>
    <w:pPr>
      <w:tabs>
        <w:tab w:val="center" w:pos="4680"/>
        <w:tab w:val="right" w:pos="9360"/>
      </w:tabs>
      <w:spacing w:after="0"/>
    </w:pPr>
  </w:style>
  <w:style w:type="character" w:customStyle="1" w:styleId="FooterChar">
    <w:name w:val="Footer Char"/>
    <w:basedOn w:val="DefaultParagraphFont"/>
    <w:link w:val="Footer"/>
    <w:uiPriority w:val="99"/>
    <w:rsid w:val="008F6B0B"/>
    <w:rPr>
      <w:rFonts w:ascii="Arial" w:eastAsiaTheme="minorEastAsia" w:hAnsi="Arial"/>
    </w:rPr>
  </w:style>
  <w:style w:type="paragraph" w:customStyle="1" w:styleId="ParagraphStyle1">
    <w:name w:val="Paragraph Style 1"/>
    <w:basedOn w:val="Normal"/>
    <w:uiPriority w:val="99"/>
    <w:rsid w:val="003D6290"/>
    <w:pPr>
      <w:autoSpaceDE w:val="0"/>
      <w:autoSpaceDN w:val="0"/>
      <w:adjustRightInd w:val="0"/>
      <w:spacing w:after="0" w:line="288" w:lineRule="auto"/>
      <w:textAlignment w:val="center"/>
    </w:pPr>
    <w:rPr>
      <w:rFonts w:eastAsiaTheme="minorHAnsi" w:cs="Arial"/>
      <w:color w:val="000000"/>
      <w:kern w:val="0"/>
      <w:sz w:val="20"/>
      <w:szCs w:val="20"/>
      <w:lang w:val="en-US"/>
    </w:rPr>
  </w:style>
  <w:style w:type="character" w:styleId="Hyperlink">
    <w:name w:val="Hyperlink"/>
    <w:basedOn w:val="DefaultParagraphFont"/>
    <w:uiPriority w:val="99"/>
    <w:unhideWhenUsed/>
    <w:rsid w:val="00760443"/>
    <w:rPr>
      <w:color w:val="467886" w:themeColor="hyperlink"/>
      <w:u w:val="single"/>
    </w:rPr>
  </w:style>
  <w:style w:type="character" w:styleId="UnresolvedMention">
    <w:name w:val="Unresolved Mention"/>
    <w:basedOn w:val="DefaultParagraphFont"/>
    <w:uiPriority w:val="99"/>
    <w:semiHidden/>
    <w:unhideWhenUsed/>
    <w:rsid w:val="00760443"/>
    <w:rPr>
      <w:color w:val="605E5C"/>
      <w:shd w:val="clear" w:color="auto" w:fill="E1DFDD"/>
    </w:rPr>
  </w:style>
  <w:style w:type="paragraph" w:customStyle="1" w:styleId="ParagraphStyle3">
    <w:name w:val="Paragraph Style 3"/>
    <w:basedOn w:val="Normal"/>
    <w:uiPriority w:val="99"/>
    <w:rsid w:val="007525B0"/>
    <w:pPr>
      <w:autoSpaceDE w:val="0"/>
      <w:autoSpaceDN w:val="0"/>
      <w:adjustRightInd w:val="0"/>
      <w:spacing w:after="0" w:line="288" w:lineRule="auto"/>
      <w:textAlignment w:val="center"/>
    </w:pPr>
    <w:rPr>
      <w:rFonts w:eastAsiaTheme="minorHAnsi" w:cs="Arial"/>
      <w:b/>
      <w:bCs/>
      <w:color w:val="000000"/>
      <w:kern w:val="0"/>
      <w:lang w:val="en-US"/>
    </w:rPr>
  </w:style>
  <w:style w:type="character" w:styleId="FollowedHyperlink">
    <w:name w:val="FollowedHyperlink"/>
    <w:basedOn w:val="DefaultParagraphFont"/>
    <w:uiPriority w:val="99"/>
    <w:semiHidden/>
    <w:unhideWhenUsed/>
    <w:rsid w:val="007462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edicare.gov.au/1800-translated-resourc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digitalhealth.gov.au/1800MEDICAREap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F3EA86AB-9AF8-407F-8512-8350A91BD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EF5FEC-B91B-40F2-AC2D-342732E90982}">
  <ds:schemaRefs>
    <ds:schemaRef ds:uri="http://schemas.microsoft.com/sharepoint/v3/contenttype/forms"/>
  </ds:schemaRefs>
</ds:datastoreItem>
</file>

<file path=customXml/itemProps3.xml><?xml version="1.0" encoding="utf-8"?>
<ds:datastoreItem xmlns:ds="http://schemas.openxmlformats.org/officeDocument/2006/customXml" ds:itemID="{94557330-C9EB-4549-ADAB-7F4188FAAED2}">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538</Words>
  <Characters>2738</Characters>
  <Application>Microsoft Office Word</Application>
  <DocSecurity>0</DocSecurity>
  <Lines>59</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1800MEDICARE – For international students in Australia (English)</dc:title>
  <dc:subject/>
  <dc:creator/>
  <cp:keywords/>
  <dc:description/>
  <cp:lastModifiedBy>Eddy Watson</cp:lastModifiedBy>
  <cp:revision>5</cp:revision>
  <dcterms:created xsi:type="dcterms:W3CDTF">2026-06-15T01:25:00Z</dcterms:created>
  <dcterms:modified xsi:type="dcterms:W3CDTF">2026-06-15T02:32:00Z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MediaServiceImageTags">
    <vt:lpwstr/>
  </property>
  <property fmtid="{D5CDD505-2E9C-101B-9397-08002B2CF9AE}" pid="4" name="ClassificationContentMarkingHeaderShapeIds">
    <vt:lpwstr>7f8b6edb,7bee8108,dd39438</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52dd5c1d,5829860b,6b4c9ccc</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2026-05-22T04:53:48Z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5e05c2f0-6862-419a-8688-c195ea3a6979</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ies>
</file>