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1795" w14:textId="05D2A581" w:rsidR="002476B2" w:rsidRPr="00F3600D" w:rsidRDefault="00397C17" w:rsidP="00397C17">
      <w:pPr>
        <w:pStyle w:val="Heading1"/>
        <w:rPr>
          <w:color w:val="auto"/>
          <w:lang w:val="el-GR"/>
        </w:rPr>
      </w:pPr>
      <w:r w:rsidRPr="00F3600D">
        <w:rPr>
          <w:bCs/>
          <w:color w:val="auto"/>
          <w:lang w:val="el-GR"/>
        </w:rPr>
        <w:t>1800MEDICARE – δωρεάν 24 ώρες/7 ημέρες συμβουλές υγείας και σύνδεση με τη σωστή φροντίδα την κατάλληλη στιγμή.</w:t>
      </w:r>
    </w:p>
    <w:p w14:paraId="67E79CD2" w14:textId="78F7ABAD" w:rsidR="002476B2" w:rsidRPr="00F3600D" w:rsidRDefault="00397C17" w:rsidP="00397C17">
      <w:pPr>
        <w:pStyle w:val="Heading2"/>
        <w:rPr>
          <w:color w:val="auto"/>
          <w:lang w:val="el-GR"/>
        </w:rPr>
      </w:pPr>
      <w:r w:rsidRPr="00F3600D">
        <w:rPr>
          <w:bCs/>
          <w:color w:val="auto"/>
          <w:lang w:val="el-GR"/>
        </w:rPr>
        <w:t>Τι είναι το 1800MEDICARE;</w:t>
      </w:r>
    </w:p>
    <w:p w14:paraId="3B78217F" w14:textId="250C80E2" w:rsidR="002476B2" w:rsidRPr="00F3600D" w:rsidRDefault="00397C17" w:rsidP="00397C17">
      <w:pPr>
        <w:rPr>
          <w:lang w:val="el-GR"/>
        </w:rPr>
      </w:pPr>
      <w:r w:rsidRPr="00F3600D">
        <w:rPr>
          <w:lang w:val="el-GR"/>
        </w:rPr>
        <w:t>Το 1800MEDICARE είναι μια δωρεάν τηλεφωνική γραμμή (1800 633 422), ιστοσελίδα και εφαρμογή για πρόσβαση 24 ώρες/7 ημέρες σε πληροφορίες και συμβουλές υγείας από ειδικούς, και σύνδεση με τη σωστή φροντίδα την κατάλληλη στιγμή. Το 1800MEDICARE είναι προσβάσιμο και δωρεάν για όλους στην Αυστραλία, ανεξάρτητα από το πού ζείτε – μέρα ή νύχτα.</w:t>
      </w:r>
    </w:p>
    <w:p w14:paraId="0AA9CC9F" w14:textId="35446685" w:rsidR="002476B2" w:rsidRPr="00F3600D" w:rsidRDefault="00397C17" w:rsidP="00397C17">
      <w:pPr>
        <w:pStyle w:val="Heading2"/>
        <w:rPr>
          <w:color w:val="auto"/>
          <w:lang w:val="el-GR"/>
        </w:rPr>
      </w:pPr>
      <w:r w:rsidRPr="00F3600D">
        <w:rPr>
          <w:bCs/>
          <w:color w:val="auto"/>
          <w:lang w:val="el-GR"/>
        </w:rPr>
        <w:t>Το 1800MEDICARE παρέχει:</w:t>
      </w:r>
    </w:p>
    <w:p w14:paraId="2F1BAE2E" w14:textId="755215A8" w:rsidR="002476B2" w:rsidRPr="00F3600D" w:rsidRDefault="002476B2" w:rsidP="00397C17">
      <w:pPr>
        <w:pStyle w:val="Heading3"/>
        <w:rPr>
          <w:color w:val="auto"/>
          <w:lang w:val="el-GR"/>
        </w:rPr>
      </w:pPr>
      <w:r w:rsidRPr="00F3600D">
        <w:rPr>
          <w:color w:val="auto"/>
          <w:lang w:val="el-GR"/>
        </w:rPr>
        <w:t>1800</w:t>
      </w:r>
      <w:r w:rsidRPr="00F3600D">
        <w:rPr>
          <w:color w:val="auto"/>
          <w:lang w:val="en-GB"/>
        </w:rPr>
        <w:t>MEDICARE</w:t>
      </w:r>
      <w:r w:rsidR="00450746" w:rsidRPr="00F3600D">
        <w:rPr>
          <w:color w:val="auto"/>
          <w:lang w:val="el-GR"/>
        </w:rPr>
        <w:t xml:space="preserve"> </w:t>
      </w:r>
      <w:r w:rsidR="00397C17" w:rsidRPr="00F3600D">
        <w:rPr>
          <w:bCs/>
          <w:color w:val="auto"/>
          <w:lang w:val="el-GR"/>
        </w:rPr>
        <w:t xml:space="preserve">τηλεφωνική γραμμή </w:t>
      </w:r>
      <w:r w:rsidRPr="00F3600D">
        <w:rPr>
          <w:color w:val="auto"/>
          <w:lang w:val="el-GR"/>
        </w:rPr>
        <w:t>|</w:t>
      </w:r>
      <w:r w:rsidR="00450746" w:rsidRPr="00F3600D">
        <w:rPr>
          <w:color w:val="auto"/>
          <w:lang w:val="el-GR"/>
        </w:rPr>
        <w:t xml:space="preserve"> </w:t>
      </w:r>
      <w:r w:rsidRPr="00F3600D">
        <w:rPr>
          <w:color w:val="auto"/>
          <w:lang w:val="el-GR"/>
        </w:rPr>
        <w:t>1800</w:t>
      </w:r>
      <w:r w:rsidR="00450746" w:rsidRPr="00F3600D">
        <w:rPr>
          <w:color w:val="auto"/>
          <w:lang w:val="el-GR"/>
        </w:rPr>
        <w:t xml:space="preserve"> </w:t>
      </w:r>
      <w:r w:rsidRPr="00F3600D">
        <w:rPr>
          <w:color w:val="auto"/>
          <w:lang w:val="el-GR"/>
        </w:rPr>
        <w:t>633</w:t>
      </w:r>
      <w:r w:rsidR="00450746" w:rsidRPr="00F3600D">
        <w:rPr>
          <w:color w:val="auto"/>
          <w:lang w:val="el-GR"/>
        </w:rPr>
        <w:t xml:space="preserve"> </w:t>
      </w:r>
      <w:r w:rsidRPr="00F3600D">
        <w:rPr>
          <w:color w:val="auto"/>
          <w:lang w:val="el-GR"/>
        </w:rPr>
        <w:t>422</w:t>
      </w:r>
    </w:p>
    <w:p w14:paraId="53F5D9F3" w14:textId="2902DA13" w:rsidR="002476B2" w:rsidRPr="00F3600D" w:rsidRDefault="00397C17" w:rsidP="00397C17">
      <w:pPr>
        <w:rPr>
          <w:lang w:val="el-GR"/>
        </w:rPr>
      </w:pPr>
      <w:r w:rsidRPr="00F3600D">
        <w:rPr>
          <w:lang w:val="el-GR"/>
        </w:rPr>
        <w:t>Οποιοσδήποτε στην Αυστραλία μπορεί να καλέσει το 1800 633 422 για δωρεάν συμβουλές και υποστήριξη υγείας – είτε καλείτε για τον εαυτό σας, είτε για ένα παιδί, έναν ηλικιωμένο συγγενή ή κάποιον που φροντίζετε. Όταν καλέσετε το 1800MEDICARE θα μιλήσετε με μια εγγεγραμμένη νοσοκόμα για το θέμα υγείας που σας απασχολεί. Η</w:t>
      </w:r>
      <w:r w:rsidRPr="00F3600D">
        <w:t> </w:t>
      </w:r>
      <w:r w:rsidRPr="00F3600D">
        <w:rPr>
          <w:lang w:val="el-GR"/>
        </w:rPr>
        <w:t>νοσοκόμα θα σας ρωτήσει σχετικά με τα συμπτώματά σας και θα σας καθοδηγήσει στη σωστή φροντίδα, είτε για το πώς να φροντίζετε τον εαυτό σας στο σπίτι, είτε για να λάβετε βοήθεια από μια υπηρεσία υγείας στην περιοχή σας, όπως έναν γενικό γιατρό, μια Κλινική Επείγουσας Φροντίδας Medicare, ένα φαρμακείο ή τμήμα επειγόντων περιστατικών του νοσοκομείου. </w:t>
      </w:r>
    </w:p>
    <w:p w14:paraId="19B724CF" w14:textId="3310D790" w:rsidR="002476B2" w:rsidRPr="00F3600D" w:rsidRDefault="00397C17" w:rsidP="00397C17">
      <w:pPr>
        <w:pStyle w:val="Heading3"/>
        <w:rPr>
          <w:color w:val="auto"/>
          <w:lang w:val="en-GB"/>
        </w:rPr>
      </w:pPr>
      <w:r w:rsidRPr="00F3600D">
        <w:rPr>
          <w:bCs/>
          <w:color w:val="auto"/>
          <w:lang w:val="el-GR"/>
        </w:rPr>
        <w:t>Ιστοσελίδα</w:t>
      </w:r>
      <w:r w:rsidRPr="00F3600D">
        <w:rPr>
          <w:bCs/>
          <w:color w:val="auto"/>
        </w:rPr>
        <w:t xml:space="preserve"> 1800MEDICARE </w:t>
      </w:r>
      <w:r w:rsidR="00346475" w:rsidRPr="00F3600D">
        <w:rPr>
          <w:color w:val="auto"/>
          <w:lang w:val="en-GB"/>
        </w:rPr>
        <w:t>|</w:t>
      </w:r>
      <w:r w:rsidR="00450746" w:rsidRPr="00F3600D">
        <w:rPr>
          <w:color w:val="auto"/>
          <w:lang w:val="en-GB"/>
        </w:rPr>
        <w:t xml:space="preserve"> </w:t>
      </w:r>
      <w:r w:rsidR="003B5682" w:rsidRPr="00F3600D">
        <w:rPr>
          <w:color w:val="auto"/>
          <w:lang w:val="en-GB"/>
        </w:rPr>
        <w:t>medicare.gov.au/1800-translated-resources</w:t>
      </w:r>
    </w:p>
    <w:p w14:paraId="220BD166" w14:textId="39552A85" w:rsidR="002476B2" w:rsidRPr="00F3600D" w:rsidRDefault="00397C17" w:rsidP="00397C17">
      <w:pPr>
        <w:rPr>
          <w:lang w:val="en-GB"/>
        </w:rPr>
      </w:pPr>
      <w:r w:rsidRPr="00F3600D">
        <w:rPr>
          <w:lang w:val="el-GR"/>
        </w:rPr>
        <w:t>Στην ιστοσελίδα μπορείτε:</w:t>
      </w:r>
    </w:p>
    <w:p w14:paraId="219B8B96" w14:textId="77777777" w:rsidR="00397C17" w:rsidRPr="00F3600D" w:rsidRDefault="00397C17" w:rsidP="00397C17">
      <w:pPr>
        <w:pStyle w:val="ListParagraph"/>
        <w:numPr>
          <w:ilvl w:val="0"/>
          <w:numId w:val="3"/>
        </w:numPr>
        <w:rPr>
          <w:lang w:val="el-GR"/>
        </w:rPr>
      </w:pPr>
      <w:r w:rsidRPr="00F3600D">
        <w:rPr>
          <w:lang w:val="el-GR"/>
        </w:rPr>
        <w:t>να καλέσετε την τηλεφωνική γραμμή (από το κινητό σας)</w:t>
      </w:r>
    </w:p>
    <w:p w14:paraId="6746B2CF" w14:textId="77777777" w:rsidR="00397C17" w:rsidRPr="00F3600D" w:rsidRDefault="00397C17" w:rsidP="00397C17">
      <w:pPr>
        <w:pStyle w:val="ListParagraph"/>
        <w:numPr>
          <w:ilvl w:val="0"/>
          <w:numId w:val="3"/>
        </w:numPr>
        <w:rPr>
          <w:lang w:val="el-GR"/>
        </w:rPr>
      </w:pPr>
      <w:r w:rsidRPr="00F3600D">
        <w:rPr>
          <w:lang w:val="el-GR"/>
        </w:rPr>
        <w:t>να ελέγξετε τα συμπτώματά σας</w:t>
      </w:r>
    </w:p>
    <w:p w14:paraId="1E46ADAE" w14:textId="77777777" w:rsidR="00397C17" w:rsidRPr="00F3600D" w:rsidRDefault="00397C17" w:rsidP="00397C17">
      <w:pPr>
        <w:pStyle w:val="ListParagraph"/>
        <w:numPr>
          <w:ilvl w:val="0"/>
          <w:numId w:val="3"/>
        </w:numPr>
        <w:rPr>
          <w:lang w:val="el-GR"/>
        </w:rPr>
      </w:pPr>
      <w:r w:rsidRPr="00F3600D">
        <w:rPr>
          <w:lang w:val="el-GR"/>
        </w:rPr>
        <w:t>να βρείτε υπηρεσίες υγείας κοντά σας</w:t>
      </w:r>
    </w:p>
    <w:p w14:paraId="1881B711" w14:textId="77777777" w:rsidR="00397C17" w:rsidRPr="00F3600D" w:rsidRDefault="00397C17" w:rsidP="00397C17">
      <w:pPr>
        <w:pStyle w:val="ListParagraph"/>
        <w:numPr>
          <w:ilvl w:val="0"/>
          <w:numId w:val="3"/>
        </w:numPr>
        <w:rPr>
          <w:lang w:val="el-GR"/>
        </w:rPr>
      </w:pPr>
      <w:r w:rsidRPr="00F3600D">
        <w:rPr>
          <w:lang w:val="el-GR"/>
        </w:rPr>
        <w:t>να αναζητήσετε πληροφορίες σχετικά με φάρμακα</w:t>
      </w:r>
    </w:p>
    <w:p w14:paraId="6857FFBC" w14:textId="4358CC43" w:rsidR="002476B2" w:rsidRPr="00F3600D" w:rsidRDefault="00397C17" w:rsidP="00397C17">
      <w:pPr>
        <w:pStyle w:val="ListParagraph"/>
        <w:numPr>
          <w:ilvl w:val="0"/>
          <w:numId w:val="3"/>
        </w:numPr>
        <w:rPr>
          <w:lang w:val="el-GR"/>
        </w:rPr>
      </w:pPr>
      <w:r w:rsidRPr="00F3600D">
        <w:rPr>
          <w:lang w:val="el-GR"/>
        </w:rPr>
        <w:t>ή να βρείτε περισσότερες πληροφορίες σχετικά με άλλες υπηρεσίες Medicare</w:t>
      </w:r>
    </w:p>
    <w:p w14:paraId="12FAAB3D" w14:textId="6EFF83AE" w:rsidR="002476B2" w:rsidRPr="00F3600D" w:rsidRDefault="00397C17" w:rsidP="00397C17">
      <w:pPr>
        <w:pStyle w:val="Heading3"/>
        <w:rPr>
          <w:color w:val="auto"/>
          <w:lang w:val="el-GR"/>
        </w:rPr>
      </w:pPr>
      <w:r w:rsidRPr="00F3600D">
        <w:rPr>
          <w:bCs/>
          <w:color w:val="auto"/>
          <w:lang w:val="el-GR"/>
        </w:rPr>
        <w:t>Εφαρμογή 1800MEDICARE</w:t>
      </w:r>
    </w:p>
    <w:p w14:paraId="3587F1C4" w14:textId="14BABBE5" w:rsidR="002476B2" w:rsidRPr="00F3600D" w:rsidRDefault="00397C17" w:rsidP="00397C17">
      <w:pPr>
        <w:rPr>
          <w:lang w:val="el-GR"/>
        </w:rPr>
      </w:pPr>
      <w:r w:rsidRPr="00F3600D">
        <w:rPr>
          <w:lang w:val="el-GR"/>
        </w:rPr>
        <w:t xml:space="preserve">Η εφαρμογή 1800MEDICARE είναι ένας ασφαλής και βολικός τρόπος για να κοιτάξετε βασικές πληροφορίες υγείας που έχετε ανεβάσει εσείς, οι πάροχοι υγειονομικής περίθαλψης ή οι εκπρόσωποί σας στο αρχείο </w:t>
      </w:r>
      <w:r w:rsidRPr="00F3600D">
        <w:t>My</w:t>
      </w:r>
      <w:r w:rsidRPr="00F3600D">
        <w:rPr>
          <w:lang w:val="el-GR"/>
        </w:rPr>
        <w:t xml:space="preserve"> </w:t>
      </w:r>
      <w:r w:rsidRPr="00F3600D">
        <w:t>Health</w:t>
      </w:r>
      <w:r w:rsidRPr="00F3600D">
        <w:rPr>
          <w:lang w:val="el-GR"/>
        </w:rPr>
        <w:t xml:space="preserve"> </w:t>
      </w:r>
      <w:r w:rsidRPr="00F3600D">
        <w:t>Record</w:t>
      </w:r>
      <w:r w:rsidRPr="00F3600D">
        <w:rPr>
          <w:lang w:val="el-GR"/>
        </w:rPr>
        <w:t xml:space="preserve">. Η εφαρμογή συμπληρώνει την τηλεφωνική υπηρεσία 1800MEDICARE και παρέχει ένα βολικό σημείο εισόδου για συμβουλές και πληροφορίες υγείας. Μπορείτε να κατεβάσετε την εφαρμογή στο τηλέφωνο ή το τάμπλετ σας – είναι γρήγορη, εύκολη και ασφαλής – και μπορείτε να έχετε πρόσβαση και να μοιράζεστε όλες τις πληροφορίες από τη συσκευή που κρατάτε στο χέρι σας. Για βοήθεια σχετικά με τη ρύθμιση της εφαρμογής, επισκεφθείτε το </w:t>
      </w:r>
      <w:r w:rsidR="002476B2" w:rsidRPr="00F3600D">
        <w:rPr>
          <w:rFonts w:ascii="MS Gothic" w:eastAsia="MS Gothic" w:hAnsi="MS Gothic" w:cs="MS Gothic" w:hint="eastAsia"/>
          <w:lang w:val="el-GR"/>
        </w:rPr>
        <w:t> </w:t>
      </w:r>
      <w:r w:rsidR="002476B2" w:rsidRPr="00F3600D">
        <w:rPr>
          <w:lang w:val="en-GB"/>
        </w:rPr>
        <w:t>www</w:t>
      </w:r>
      <w:r w:rsidR="002476B2" w:rsidRPr="00F3600D">
        <w:rPr>
          <w:lang w:val="el-GR"/>
        </w:rPr>
        <w:t>.</w:t>
      </w:r>
      <w:proofErr w:type="spellStart"/>
      <w:r w:rsidR="002476B2" w:rsidRPr="00F3600D">
        <w:rPr>
          <w:lang w:val="en-GB"/>
        </w:rPr>
        <w:t>digitalhealth</w:t>
      </w:r>
      <w:proofErr w:type="spellEnd"/>
      <w:r w:rsidR="002476B2" w:rsidRPr="00F3600D">
        <w:rPr>
          <w:lang w:val="el-GR"/>
        </w:rPr>
        <w:t>.</w:t>
      </w:r>
      <w:r w:rsidR="002476B2" w:rsidRPr="00F3600D">
        <w:rPr>
          <w:lang w:val="en-GB"/>
        </w:rPr>
        <w:t>gov</w:t>
      </w:r>
      <w:r w:rsidR="002476B2" w:rsidRPr="00F3600D">
        <w:rPr>
          <w:lang w:val="el-GR"/>
        </w:rPr>
        <w:t>.</w:t>
      </w:r>
      <w:r w:rsidR="002476B2" w:rsidRPr="00F3600D">
        <w:rPr>
          <w:lang w:val="en-GB"/>
        </w:rPr>
        <w:t>au</w:t>
      </w:r>
      <w:r w:rsidR="002476B2" w:rsidRPr="00F3600D">
        <w:rPr>
          <w:lang w:val="el-GR"/>
        </w:rPr>
        <w:t>/1800</w:t>
      </w:r>
      <w:proofErr w:type="spellStart"/>
      <w:r w:rsidR="002476B2" w:rsidRPr="00F3600D">
        <w:rPr>
          <w:lang w:val="en-GB"/>
        </w:rPr>
        <w:t>MEDICAREapp</w:t>
      </w:r>
      <w:proofErr w:type="spellEnd"/>
      <w:r w:rsidR="002476B2" w:rsidRPr="00F3600D">
        <w:rPr>
          <w:lang w:val="el-GR"/>
        </w:rPr>
        <w:t>.</w:t>
      </w:r>
    </w:p>
    <w:p w14:paraId="3B52C54B" w14:textId="70248FF3" w:rsidR="002476B2" w:rsidRPr="00F3600D" w:rsidRDefault="00397C17" w:rsidP="00397C17">
      <w:pPr>
        <w:pStyle w:val="Heading2"/>
        <w:rPr>
          <w:color w:val="auto"/>
          <w:lang w:val="el-GR"/>
        </w:rPr>
      </w:pPr>
      <w:r w:rsidRPr="00F3600D">
        <w:rPr>
          <w:bCs/>
          <w:color w:val="auto"/>
          <w:lang w:val="el-GR"/>
        </w:rPr>
        <w:lastRenderedPageBreak/>
        <w:t>Περισσότερες πληροφορίες</w:t>
      </w:r>
    </w:p>
    <w:p w14:paraId="7167A6F5" w14:textId="65812E03" w:rsidR="002476B2" w:rsidRPr="00F3600D" w:rsidRDefault="00397C17" w:rsidP="00397C17">
      <w:pPr>
        <w:rPr>
          <w:lang w:val="el-GR"/>
        </w:rPr>
      </w:pPr>
      <w:r w:rsidRPr="00F3600D">
        <w:rPr>
          <w:lang w:val="el-GR"/>
        </w:rPr>
        <w:t>Για να μάθετε περισσότερα σχετικά με το 1800MEDICARE και να βρείτε τη σωστή φροντίδα την κατάλληλη στιγμή:</w:t>
      </w:r>
    </w:p>
    <w:p w14:paraId="35D727B7" w14:textId="77777777" w:rsidR="00397C17" w:rsidRPr="00F3600D" w:rsidRDefault="00397C17" w:rsidP="00397C17">
      <w:pPr>
        <w:pStyle w:val="ListParagraph"/>
        <w:numPr>
          <w:ilvl w:val="0"/>
          <w:numId w:val="4"/>
        </w:numPr>
      </w:pPr>
      <w:r w:rsidRPr="00F3600D">
        <w:rPr>
          <w:lang w:val="el-GR"/>
        </w:rPr>
        <w:t>καλέστε το 1800MEDICARE στο1800 633 422</w:t>
      </w:r>
    </w:p>
    <w:p w14:paraId="1A1B693B" w14:textId="173FF7F5" w:rsidR="00397C17" w:rsidRPr="00F3600D" w:rsidRDefault="00397C17" w:rsidP="00397C17">
      <w:pPr>
        <w:pStyle w:val="ListParagraph"/>
        <w:numPr>
          <w:ilvl w:val="0"/>
          <w:numId w:val="4"/>
        </w:numPr>
        <w:rPr>
          <w:lang w:val="el-GR"/>
        </w:rPr>
      </w:pPr>
      <w:r w:rsidRPr="00F3600D">
        <w:rPr>
          <w:lang w:val="el-GR"/>
        </w:rPr>
        <w:t>εάν τα Αγγλικά δεν είναι η κύρια γλώσσα σας και χρειάζεστε διερμηνέα, μπορείτε να καλέσετε την TIS National στο 131 450 και να ζητήσετε να σας συνδέσουν με το 1800MEDICARE ή 1800 633</w:t>
      </w:r>
      <w:r w:rsidR="008C77C0" w:rsidRPr="00F3600D">
        <w:rPr>
          <w:lang w:val="el-GR"/>
        </w:rPr>
        <w:t xml:space="preserve"> </w:t>
      </w:r>
      <w:r w:rsidRPr="00F3600D">
        <w:rPr>
          <w:lang w:val="el-GR"/>
        </w:rPr>
        <w:t>422</w:t>
      </w:r>
    </w:p>
    <w:p w14:paraId="28A0B66E" w14:textId="5A73BC0D" w:rsidR="00397C17" w:rsidRPr="00F3600D" w:rsidRDefault="00397C17" w:rsidP="00397C17">
      <w:pPr>
        <w:pStyle w:val="ListParagraph"/>
        <w:numPr>
          <w:ilvl w:val="0"/>
          <w:numId w:val="4"/>
        </w:numPr>
      </w:pPr>
      <w:r w:rsidRPr="00F3600D">
        <w:rPr>
          <w:lang w:val="el-GR"/>
        </w:rPr>
        <w:t>επισκεφθείτε</w:t>
      </w:r>
      <w:r w:rsidRPr="00F3600D">
        <w:t xml:space="preserve"> </w:t>
      </w:r>
      <w:r w:rsidRPr="00F3600D">
        <w:rPr>
          <w:lang w:val="el-GR"/>
        </w:rPr>
        <w:t>το</w:t>
      </w:r>
      <w:r w:rsidRPr="00F3600D">
        <w:t xml:space="preserve"> </w:t>
      </w:r>
      <w:r w:rsidR="003B5682" w:rsidRPr="00F3600D">
        <w:t>medicare.gov.au/1800-translated-resources</w:t>
      </w:r>
    </w:p>
    <w:p w14:paraId="132F2E04" w14:textId="5276163D" w:rsidR="002476B2" w:rsidRPr="00F3600D" w:rsidRDefault="00397C17" w:rsidP="00397C17">
      <w:pPr>
        <w:pStyle w:val="ListParagraph"/>
        <w:numPr>
          <w:ilvl w:val="0"/>
          <w:numId w:val="4"/>
        </w:numPr>
        <w:rPr>
          <w:lang w:val="en-GB"/>
        </w:rPr>
      </w:pPr>
      <w:r w:rsidRPr="00F3600D">
        <w:rPr>
          <w:lang w:val="el-GR"/>
        </w:rPr>
        <w:t>κατεβάστε την εφαρμογή 1800MEDICARE</w:t>
      </w:r>
      <w:r w:rsidR="008C77C0" w:rsidRPr="00F3600D">
        <w:t>.</w:t>
      </w:r>
      <w:r w:rsidR="00450746" w:rsidRPr="00F3600D">
        <w:rPr>
          <w:lang w:val="en-GB"/>
        </w:rPr>
        <w:t xml:space="preserve"> </w:t>
      </w:r>
    </w:p>
    <w:p w14:paraId="400E9E02" w14:textId="54434519" w:rsidR="00434F81" w:rsidRPr="00F3600D" w:rsidRDefault="00397C17" w:rsidP="00582F32">
      <w:pPr>
        <w:rPr>
          <w:lang w:val="el-GR"/>
        </w:rPr>
      </w:pPr>
      <w:r w:rsidRPr="00F3600D">
        <w:rPr>
          <w:lang w:val="el-GR"/>
        </w:rPr>
        <w:t xml:space="preserve">Σε περίπτωση έκτακτης ανάγκης, </w:t>
      </w:r>
      <w:r w:rsidR="00582F32" w:rsidRPr="00F3600D">
        <w:rPr>
          <w:lang w:val="el-GR"/>
        </w:rPr>
        <w:t xml:space="preserve">να καλείτε πάντα </w:t>
      </w:r>
      <w:r w:rsidRPr="00F3600D">
        <w:rPr>
          <w:lang w:val="el-GR"/>
        </w:rPr>
        <w:t>το τριπλό μηδέν (000) ή πηγαίνετε κατευθείαν στο τμήμα επειγόντων περιστατικών του πλησιέστερου νοσοκομείου σας.</w:t>
      </w:r>
    </w:p>
    <w:sectPr w:rsidR="00434F81" w:rsidRPr="00F3600D" w:rsidSect="00A029D6">
      <w:headerReference w:type="default" r:id="rId10"/>
      <w:footerReference w:type="default" r:id="rId11"/>
      <w:headerReference w:type="first" r:id="rId12"/>
      <w:pgSz w:w="11900" w:h="16820"/>
      <w:pgMar w:top="1701"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4C21" w14:textId="77777777" w:rsidR="00C540EC" w:rsidRDefault="00C540EC" w:rsidP="00450746">
      <w:pPr>
        <w:spacing w:after="0"/>
      </w:pPr>
      <w:r>
        <w:separator/>
      </w:r>
    </w:p>
  </w:endnote>
  <w:endnote w:type="continuationSeparator" w:id="0">
    <w:p w14:paraId="03982E5E" w14:textId="77777777" w:rsidR="00C540EC" w:rsidRDefault="00C540EC" w:rsidP="00450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vantGarde CE">
    <w:altName w:val="Calibri"/>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EC10" w14:textId="071316A7" w:rsidR="00A029D6" w:rsidRDefault="00A029D6" w:rsidP="00A029D6">
    <w:pPr>
      <w:pStyle w:val="Footer"/>
      <w:tabs>
        <w:tab w:val="clear" w:pos="4513"/>
        <w:tab w:val="clear" w:pos="9026"/>
        <w:tab w:val="right" w:pos="9349"/>
      </w:tabs>
    </w:pPr>
    <w:r>
      <w:t>1800MEDICARE</w:t>
    </w:r>
    <w:r>
      <w:tab/>
      <w:t>Greek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7A04" w14:textId="77777777" w:rsidR="00C540EC" w:rsidRDefault="00C540EC" w:rsidP="00450746">
      <w:pPr>
        <w:spacing w:after="0"/>
      </w:pPr>
      <w:r>
        <w:separator/>
      </w:r>
    </w:p>
  </w:footnote>
  <w:footnote w:type="continuationSeparator" w:id="0">
    <w:p w14:paraId="5FDB4E20" w14:textId="77777777" w:rsidR="00C540EC" w:rsidRDefault="00C540EC" w:rsidP="00450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4DAF" w14:textId="3781F37F" w:rsidR="00F3600D" w:rsidRPr="00F3600D" w:rsidRDefault="00F3600D" w:rsidP="00F3600D">
    <w:pPr>
      <w:pStyle w:val="Header"/>
      <w:rPr>
        <w:noProof/>
      </w:rPr>
    </w:pPr>
    <w:r w:rsidRPr="00F3600D">
      <w:rPr>
        <w:noProof/>
      </w:rPr>
      <w:drawing>
        <wp:anchor distT="0" distB="0" distL="114300" distR="114300" simplePos="0" relativeHeight="251660288" behindDoc="1" locked="0" layoutInCell="1" allowOverlap="1" wp14:anchorId="150E1882" wp14:editId="4F7786FA">
          <wp:simplePos x="0" y="0"/>
          <wp:positionH relativeFrom="column">
            <wp:posOffset>3470275</wp:posOffset>
          </wp:positionH>
          <wp:positionV relativeFrom="paragraph">
            <wp:posOffset>268605</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603425855" name="Picture 4"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00D">
      <w:rPr>
        <w:noProof/>
      </w:rPr>
      <w:drawing>
        <wp:anchor distT="0" distB="0" distL="114300" distR="114300" simplePos="0" relativeHeight="251659264" behindDoc="1" locked="0" layoutInCell="1" allowOverlap="1" wp14:anchorId="58CEED4B" wp14:editId="33303BD0">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406106045" name="Picture 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Health, Disability and Age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D315E" w14:textId="73D031A9" w:rsidR="00A029D6" w:rsidRPr="00F3600D" w:rsidRDefault="00A029D6" w:rsidP="00F36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7CD8" w14:textId="76859483" w:rsidR="00450746" w:rsidRPr="00450746" w:rsidRDefault="00397C17" w:rsidP="00450746">
    <w:pPr>
      <w:pStyle w:val="Header"/>
      <w:jc w:val="right"/>
      <w:rPr>
        <w:sz w:val="20"/>
        <w:szCs w:val="20"/>
      </w:rPr>
    </w:pPr>
    <w:r w:rsidRPr="00397C17">
      <w:rPr>
        <w:sz w:val="20"/>
        <w:szCs w:val="20"/>
      </w:rPr>
      <w:t>Greek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CB"/>
    <w:multiLevelType w:val="hybridMultilevel"/>
    <w:tmpl w:val="B5087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5517E"/>
    <w:multiLevelType w:val="hybridMultilevel"/>
    <w:tmpl w:val="10CE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4"/>
  </w:num>
  <w:num w:numId="2" w16cid:durableId="584191036">
    <w:abstractNumId w:val="2"/>
  </w:num>
  <w:num w:numId="3" w16cid:durableId="1349673480">
    <w:abstractNumId w:val="3"/>
  </w:num>
  <w:num w:numId="4" w16cid:durableId="330570960">
    <w:abstractNumId w:val="1"/>
  </w:num>
  <w:num w:numId="5" w16cid:durableId="634917081">
    <w:abstractNumId w:val="0"/>
  </w:num>
  <w:num w:numId="6" w16cid:durableId="210896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1F44EB"/>
    <w:rsid w:val="002476B2"/>
    <w:rsid w:val="0026256E"/>
    <w:rsid w:val="00321100"/>
    <w:rsid w:val="00346475"/>
    <w:rsid w:val="00352F8B"/>
    <w:rsid w:val="00387204"/>
    <w:rsid w:val="00397C17"/>
    <w:rsid w:val="003B5682"/>
    <w:rsid w:val="003D62E9"/>
    <w:rsid w:val="00434F81"/>
    <w:rsid w:val="00447C3F"/>
    <w:rsid w:val="00450746"/>
    <w:rsid w:val="00456D94"/>
    <w:rsid w:val="004F6C94"/>
    <w:rsid w:val="00535145"/>
    <w:rsid w:val="00552ECB"/>
    <w:rsid w:val="005759EB"/>
    <w:rsid w:val="00582F32"/>
    <w:rsid w:val="005A034D"/>
    <w:rsid w:val="00642063"/>
    <w:rsid w:val="00684C79"/>
    <w:rsid w:val="007A4569"/>
    <w:rsid w:val="008C77C0"/>
    <w:rsid w:val="009B4AD2"/>
    <w:rsid w:val="009C2058"/>
    <w:rsid w:val="00A029D6"/>
    <w:rsid w:val="00AB3A9D"/>
    <w:rsid w:val="00AD671B"/>
    <w:rsid w:val="00B652BD"/>
    <w:rsid w:val="00B76974"/>
    <w:rsid w:val="00B81E71"/>
    <w:rsid w:val="00C43A2C"/>
    <w:rsid w:val="00C540EC"/>
    <w:rsid w:val="00C56743"/>
    <w:rsid w:val="00C838E4"/>
    <w:rsid w:val="00CB207E"/>
    <w:rsid w:val="00D61111"/>
    <w:rsid w:val="00E610CA"/>
    <w:rsid w:val="00E64E51"/>
    <w:rsid w:val="00F3600D"/>
    <w:rsid w:val="00FC67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BA8317D7-1782-0342-AA3F-3E3FC2E0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450746"/>
    <w:pPr>
      <w:tabs>
        <w:tab w:val="center" w:pos="4513"/>
        <w:tab w:val="right" w:pos="9026"/>
      </w:tabs>
      <w:spacing w:after="0"/>
    </w:pPr>
  </w:style>
  <w:style w:type="character" w:customStyle="1" w:styleId="HeaderChar">
    <w:name w:val="Header Char"/>
    <w:basedOn w:val="DefaultParagraphFont"/>
    <w:link w:val="Header"/>
    <w:uiPriority w:val="99"/>
    <w:rsid w:val="00450746"/>
    <w:rPr>
      <w:rFonts w:ascii="Arial" w:eastAsiaTheme="minorEastAsia" w:hAnsi="Arial"/>
    </w:rPr>
  </w:style>
  <w:style w:type="paragraph" w:styleId="Footer">
    <w:name w:val="footer"/>
    <w:basedOn w:val="Normal"/>
    <w:link w:val="FooterChar"/>
    <w:uiPriority w:val="99"/>
    <w:unhideWhenUsed/>
    <w:rsid w:val="00450746"/>
    <w:pPr>
      <w:tabs>
        <w:tab w:val="center" w:pos="4513"/>
        <w:tab w:val="right" w:pos="9026"/>
      </w:tabs>
      <w:spacing w:after="0"/>
    </w:pPr>
  </w:style>
  <w:style w:type="character" w:customStyle="1" w:styleId="FooterChar">
    <w:name w:val="Footer Char"/>
    <w:basedOn w:val="DefaultParagraphFont"/>
    <w:link w:val="Footer"/>
    <w:uiPriority w:val="99"/>
    <w:rsid w:val="00450746"/>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F5FEC-B91B-40F2-AC2D-342732E90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Sammy Yang</cp:lastModifiedBy>
  <cp:revision>9</cp:revision>
  <dcterms:created xsi:type="dcterms:W3CDTF">2026-05-23T11:40:00Z</dcterms:created>
  <dcterms:modified xsi:type="dcterms:W3CDTF">2026-05-26T00:15:00Z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10ad5fb9-7f49-4445-a730-63ffbc537e7c</vt:lpwstr>
  </property>
</Properties>
</file>