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4AD1E4D6" w:rsidR="002476B2" w:rsidRPr="00261804" w:rsidRDefault="00B87D86" w:rsidP="00B87D86">
      <w:pPr>
        <w:pStyle w:val="Heading1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</w:rPr>
        <w:t>1800MEDICARE</w:t>
      </w:r>
      <w:r w:rsidRPr="00261804">
        <w:rPr>
          <w:rFonts w:cs="Arial"/>
          <w:bCs/>
          <w:color w:val="auto"/>
          <w:rtl/>
          <w:lang w:val="en-GB"/>
        </w:rPr>
        <w:t xml:space="preserve"> – مشاوره سلامتی رایگان 24 ساعته 7 روز هفته و اتصال به مراقبت مناسب در زمان مناسب.</w:t>
      </w:r>
      <w:r w:rsidR="00450746" w:rsidRPr="00261804">
        <w:rPr>
          <w:rFonts w:cs="Arial"/>
          <w:color w:val="auto"/>
          <w:lang w:val="en-GB"/>
        </w:rPr>
        <w:t xml:space="preserve"> </w:t>
      </w:r>
    </w:p>
    <w:p w14:paraId="67E79CD2" w14:textId="529E53A9" w:rsidR="002476B2" w:rsidRPr="00261804" w:rsidRDefault="00B87D86" w:rsidP="00B87D86">
      <w:pPr>
        <w:pStyle w:val="Heading2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</w:rPr>
        <w:t>1800MEDICARE</w:t>
      </w:r>
      <w:r w:rsidRPr="00261804">
        <w:rPr>
          <w:rFonts w:cs="Arial"/>
          <w:bCs/>
          <w:color w:val="auto"/>
          <w:rtl/>
          <w:lang w:val="en-GB"/>
        </w:rPr>
        <w:t xml:space="preserve"> چیست؟</w:t>
      </w:r>
    </w:p>
    <w:p w14:paraId="3B78217F" w14:textId="5FDEF601" w:rsidR="002476B2" w:rsidRPr="00261804" w:rsidRDefault="00B87D86" w:rsidP="00B87D86">
      <w:pPr>
        <w:bidi/>
        <w:rPr>
          <w:rFonts w:cs="Arial"/>
          <w:lang w:val="en-GB"/>
        </w:rPr>
      </w:pP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 w:bidi="fa-IR"/>
        </w:rPr>
        <w:t xml:space="preserve"> یک خط تلفن رایگان (</w:t>
      </w:r>
      <w:r w:rsidRPr="00261804">
        <w:rPr>
          <w:rFonts w:cs="Arial"/>
          <w:lang w:bidi="fa-IR"/>
        </w:rPr>
        <w:t xml:space="preserve">1800 633 </w:t>
      </w:r>
      <w:proofErr w:type="gramStart"/>
      <w:r w:rsidRPr="00261804">
        <w:rPr>
          <w:rFonts w:cs="Arial"/>
          <w:lang w:bidi="fa-IR"/>
        </w:rPr>
        <w:t>422</w:t>
      </w:r>
      <w:r w:rsidRPr="00261804">
        <w:rPr>
          <w:rFonts w:cs="Arial"/>
          <w:rtl/>
          <w:lang w:val="en-GB" w:bidi="fa-IR"/>
        </w:rPr>
        <w:t>)،</w:t>
      </w:r>
      <w:proofErr w:type="gramEnd"/>
      <w:r w:rsidRPr="00261804">
        <w:rPr>
          <w:rFonts w:cs="Arial"/>
          <w:rtl/>
          <w:lang w:val="en-GB" w:bidi="fa-IR"/>
        </w:rPr>
        <w:t xml:space="preserve"> وب‌سایت و اپلیکیشن است که دسترسی به اطلاعات و توصیه‌های بهداشتی متخصص و اتصال به مراقبت‌های مناسب در زمان مناسب را 24 ساعته و 7 روز هفته تأمین می‌کند. </w:t>
      </w: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 w:bidi="fa-IR"/>
        </w:rPr>
        <w:t xml:space="preserve"> برای همه در استرالیا، صرف نظر از محل زندگی شما </w:t>
      </w:r>
      <w:r w:rsidRPr="00261804">
        <w:rPr>
          <w:rFonts w:cs="Arial"/>
          <w:lang w:val="en-GB" w:bidi="fa-IR"/>
        </w:rPr>
        <w:t>–</w:t>
      </w:r>
      <w:r w:rsidRPr="00261804">
        <w:rPr>
          <w:rFonts w:cs="Arial"/>
          <w:rtl/>
          <w:lang w:val="en-GB" w:bidi="fa-IR"/>
        </w:rPr>
        <w:t xml:space="preserve"> چه در روز و چه در شب </w:t>
      </w:r>
      <w:r w:rsidRPr="00261804">
        <w:rPr>
          <w:rFonts w:cs="Arial"/>
          <w:lang w:val="en-GB" w:bidi="fa-IR"/>
        </w:rPr>
        <w:t>–</w:t>
      </w:r>
      <w:r w:rsidRPr="00261804">
        <w:rPr>
          <w:rFonts w:cs="Arial"/>
          <w:rtl/>
          <w:lang w:val="en-GB" w:bidi="fa-IR"/>
        </w:rPr>
        <w:t xml:space="preserve"> قابل دسترسی و رایگان است.</w:t>
      </w:r>
      <w:r w:rsidR="00450746" w:rsidRPr="00261804">
        <w:rPr>
          <w:rFonts w:cs="Arial"/>
          <w:lang w:val="en-GB"/>
        </w:rPr>
        <w:t xml:space="preserve"> </w:t>
      </w:r>
    </w:p>
    <w:p w14:paraId="0AA9CC9F" w14:textId="4106F054" w:rsidR="002476B2" w:rsidRPr="00261804" w:rsidRDefault="00B87D86" w:rsidP="00B87D86">
      <w:pPr>
        <w:pStyle w:val="Heading2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</w:rPr>
        <w:t>1800MEDICARE</w:t>
      </w:r>
      <w:r w:rsidRPr="00261804">
        <w:rPr>
          <w:rFonts w:cs="Arial"/>
          <w:bCs/>
          <w:color w:val="auto"/>
          <w:rtl/>
          <w:lang w:val="en-GB" w:bidi="fa-IR"/>
        </w:rPr>
        <w:t xml:space="preserve"> موارد زیر را ارائه می‌دهد:</w:t>
      </w:r>
    </w:p>
    <w:p w14:paraId="2F1BAE2E" w14:textId="01EF582A" w:rsidR="002476B2" w:rsidRPr="00261804" w:rsidRDefault="00B87D86" w:rsidP="00B87D86">
      <w:pPr>
        <w:pStyle w:val="Heading3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  <w:rtl/>
          <w:lang w:val="en-GB" w:bidi="fa-IR"/>
        </w:rPr>
        <w:t xml:space="preserve">خط تلفن </w:t>
      </w:r>
      <w:r w:rsidRPr="00261804">
        <w:rPr>
          <w:rFonts w:cs="Arial"/>
          <w:bCs/>
          <w:color w:val="auto"/>
          <w:lang w:bidi="fa-IR"/>
        </w:rPr>
        <w:t>1800MEDICARE</w:t>
      </w:r>
      <w:r w:rsidRPr="00261804">
        <w:rPr>
          <w:rFonts w:cs="Arial"/>
          <w:bCs/>
          <w:color w:val="auto"/>
          <w:rtl/>
          <w:lang w:val="en-GB" w:bidi="fa-IR"/>
        </w:rPr>
        <w:t xml:space="preserve"> </w:t>
      </w:r>
      <w:r w:rsidRPr="00261804">
        <w:rPr>
          <w:rFonts w:cs="Arial"/>
          <w:bCs/>
          <w:color w:val="auto"/>
          <w:lang w:bidi="fa-IR"/>
        </w:rPr>
        <w:t>|</w:t>
      </w:r>
      <w:r w:rsidRPr="00261804">
        <w:rPr>
          <w:rFonts w:cs="Arial"/>
          <w:bCs/>
          <w:color w:val="auto"/>
          <w:rtl/>
          <w:lang w:val="en-GB" w:bidi="fa-IR"/>
        </w:rPr>
        <w:t xml:space="preserve"> </w:t>
      </w:r>
      <w:r w:rsidRPr="00261804">
        <w:rPr>
          <w:rFonts w:cs="Arial"/>
          <w:bCs/>
          <w:color w:val="auto"/>
          <w:lang w:bidi="fa-IR"/>
        </w:rPr>
        <w:t>1800 633 422</w:t>
      </w:r>
    </w:p>
    <w:p w14:paraId="53F5D9F3" w14:textId="4918DB73" w:rsidR="002476B2" w:rsidRPr="00261804" w:rsidRDefault="00B87D86" w:rsidP="00B87D86">
      <w:pPr>
        <w:bidi/>
        <w:rPr>
          <w:rFonts w:cs="Arial"/>
          <w:lang w:val="en-GB"/>
        </w:rPr>
      </w:pPr>
      <w:r w:rsidRPr="00261804">
        <w:rPr>
          <w:rFonts w:cs="Arial"/>
          <w:rtl/>
          <w:lang w:val="en-GB" w:bidi="fa-IR"/>
        </w:rPr>
        <w:t xml:space="preserve">هر کسی در استرالیا می‌تواند برای مشاوره و پشتیبانی رایگان در مورد سلامت با شماره </w:t>
      </w:r>
      <w:r w:rsidRPr="00261804">
        <w:rPr>
          <w:rFonts w:cs="Arial"/>
        </w:rPr>
        <w:t>1800 633 422</w:t>
      </w:r>
      <w:r w:rsidRPr="00261804">
        <w:rPr>
          <w:rFonts w:cs="Arial"/>
          <w:rtl/>
          <w:lang w:val="en-GB"/>
        </w:rPr>
        <w:t xml:space="preserve"> </w:t>
      </w:r>
      <w:r w:rsidRPr="00261804">
        <w:rPr>
          <w:rFonts w:cs="Arial"/>
          <w:rtl/>
          <w:lang w:val="en-GB" w:bidi="fa-IR"/>
        </w:rPr>
        <w:t xml:space="preserve">تماس بگیرد </w:t>
      </w:r>
      <w:r w:rsidRPr="00261804">
        <w:rPr>
          <w:rFonts w:cs="Arial"/>
          <w:lang w:val="en-GB" w:bidi="fa-IR"/>
        </w:rPr>
        <w:t>–</w:t>
      </w:r>
      <w:r w:rsidRPr="00261804">
        <w:rPr>
          <w:rFonts w:cs="Arial"/>
          <w:rtl/>
          <w:lang w:val="en-GB" w:bidi="fa-IR"/>
        </w:rPr>
        <w:t xml:space="preserve"> چه برای خودتان، چه برای یک کودک، چه برای یکی از بستگان مسن‌تر یا کسی که از او مراقبت می‌کنید. وقتی با </w:t>
      </w: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 w:bidi="fa-IR"/>
        </w:rPr>
        <w:t xml:space="preserve"> تماس می‌گیرید، با یک پرستار تأیید شده در مورد نگرانی سلامتی خود صحبت خواهید کرد. پرستار در مورد علائم شما سؤال می‌کند و شما را به مراقبت مناسب راهنمایی می‌کند، چه این رهنمود برای مراقبت از خودتان در خانه باشد و چه دریافت کمک از یک سرویس سلامتی در منطقه تان مانند پزشک عمومی، کلینیک مراقبت‌های فوری </w:t>
      </w:r>
      <w:r w:rsidRPr="00261804">
        <w:rPr>
          <w:rFonts w:cs="Arial"/>
        </w:rPr>
        <w:t>Medicare</w:t>
      </w:r>
      <w:r w:rsidRPr="00261804">
        <w:rPr>
          <w:rFonts w:cs="Arial"/>
          <w:rtl/>
          <w:lang w:val="en-GB" w:bidi="fa-IR"/>
        </w:rPr>
        <w:t>، داروخانه یا بخش اورژانس.</w:t>
      </w:r>
    </w:p>
    <w:p w14:paraId="19B724CF" w14:textId="40EDDC8A" w:rsidR="002476B2" w:rsidRPr="00261804" w:rsidRDefault="00B87D86" w:rsidP="00B87D86">
      <w:pPr>
        <w:pStyle w:val="Heading3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  <w:rtl/>
          <w:lang w:val="en-GB" w:bidi="fa-IR"/>
        </w:rPr>
        <w:t>وب سایت</w:t>
      </w:r>
      <w:r w:rsidRPr="00261804">
        <w:rPr>
          <w:rFonts w:cs="Arial"/>
          <w:color w:val="auto"/>
          <w:rtl/>
          <w:lang w:val="en-GB" w:bidi="fa-IR"/>
        </w:rPr>
        <w:t xml:space="preserve"> </w:t>
      </w:r>
      <w:r w:rsidRPr="00261804">
        <w:rPr>
          <w:rFonts w:cs="Arial"/>
          <w:bCs/>
          <w:color w:val="auto"/>
        </w:rPr>
        <w:t>1800MEDICARE</w:t>
      </w:r>
      <w:r w:rsidRPr="00261804">
        <w:rPr>
          <w:rFonts w:cs="Arial"/>
          <w:bCs/>
          <w:color w:val="auto"/>
          <w:rtl/>
          <w:lang w:val="en-GB"/>
        </w:rPr>
        <w:t xml:space="preserve"> </w:t>
      </w:r>
      <w:r w:rsidRPr="00261804">
        <w:rPr>
          <w:rFonts w:cs="Arial"/>
          <w:bCs/>
          <w:color w:val="auto"/>
        </w:rPr>
        <w:t>|</w:t>
      </w:r>
      <w:r w:rsidRPr="00261804">
        <w:rPr>
          <w:rFonts w:cs="Arial"/>
          <w:color w:val="auto"/>
          <w:rtl/>
          <w:lang w:val="en-GB" w:bidi="fa-IR"/>
        </w:rPr>
        <w:t xml:space="preserve"> </w:t>
      </w:r>
      <w:r w:rsidR="00C10955" w:rsidRPr="00261804">
        <w:rPr>
          <w:rFonts w:cs="Arial"/>
          <w:bCs/>
          <w:color w:val="auto"/>
        </w:rPr>
        <w:t>medicare.gov.au/1800-translated-resources</w:t>
      </w:r>
    </w:p>
    <w:p w14:paraId="220BD166" w14:textId="50C71023" w:rsidR="002476B2" w:rsidRPr="00261804" w:rsidRDefault="00B87D86" w:rsidP="00B87D86">
      <w:pPr>
        <w:bidi/>
        <w:rPr>
          <w:rFonts w:cs="Arial"/>
          <w:lang w:val="en-GB"/>
        </w:rPr>
      </w:pPr>
      <w:r w:rsidRPr="00261804">
        <w:rPr>
          <w:rFonts w:cs="Arial"/>
          <w:rtl/>
          <w:lang w:val="en-GB" w:bidi="fa-IR"/>
        </w:rPr>
        <w:t>در وب‌سایت شما می‌توانید:</w:t>
      </w:r>
    </w:p>
    <w:p w14:paraId="55314F1C" w14:textId="77777777" w:rsidR="00B87D86" w:rsidRPr="00261804" w:rsidRDefault="00B87D86" w:rsidP="00B87D86">
      <w:pPr>
        <w:pStyle w:val="ListParagraph"/>
        <w:numPr>
          <w:ilvl w:val="0"/>
          <w:numId w:val="3"/>
        </w:numPr>
        <w:bidi/>
        <w:rPr>
          <w:rFonts w:cs="Arial"/>
        </w:rPr>
      </w:pPr>
      <w:r w:rsidRPr="00261804">
        <w:rPr>
          <w:rFonts w:cs="Arial"/>
          <w:rtl/>
          <w:lang w:val="en-GB" w:bidi="fa-IR"/>
        </w:rPr>
        <w:t>با خط تلفن (از طریق تلفن همراه خود) تماس بگیرید</w:t>
      </w:r>
    </w:p>
    <w:p w14:paraId="5FB4C06F" w14:textId="77777777" w:rsidR="00B87D86" w:rsidRPr="00261804" w:rsidRDefault="00B87D86" w:rsidP="00B87D86">
      <w:pPr>
        <w:pStyle w:val="ListParagraph"/>
        <w:numPr>
          <w:ilvl w:val="0"/>
          <w:numId w:val="3"/>
        </w:numPr>
        <w:bidi/>
        <w:rPr>
          <w:rFonts w:cs="Arial"/>
        </w:rPr>
      </w:pPr>
      <w:r w:rsidRPr="00261804">
        <w:rPr>
          <w:rFonts w:cs="Arial"/>
          <w:rtl/>
          <w:lang w:val="en-GB" w:bidi="fa-IR"/>
        </w:rPr>
        <w:t>علائم خود را بررسی کنید</w:t>
      </w:r>
    </w:p>
    <w:p w14:paraId="3447454E" w14:textId="77777777" w:rsidR="00B87D86" w:rsidRPr="00261804" w:rsidRDefault="00B87D86" w:rsidP="00B87D86">
      <w:pPr>
        <w:pStyle w:val="ListParagraph"/>
        <w:numPr>
          <w:ilvl w:val="0"/>
          <w:numId w:val="3"/>
        </w:numPr>
        <w:bidi/>
        <w:rPr>
          <w:rFonts w:cs="Arial"/>
        </w:rPr>
      </w:pPr>
      <w:r w:rsidRPr="00261804">
        <w:rPr>
          <w:rFonts w:cs="Arial"/>
          <w:rtl/>
          <w:lang w:val="en-GB" w:bidi="fa-IR"/>
        </w:rPr>
        <w:t>خدمات درمانی نزدیک خود را پیدا کنید</w:t>
      </w:r>
    </w:p>
    <w:p w14:paraId="2D3A9927" w14:textId="77777777" w:rsidR="00B87D86" w:rsidRPr="00261804" w:rsidRDefault="00B87D86" w:rsidP="00B87D86">
      <w:pPr>
        <w:pStyle w:val="ListParagraph"/>
        <w:numPr>
          <w:ilvl w:val="0"/>
          <w:numId w:val="3"/>
        </w:numPr>
        <w:bidi/>
        <w:rPr>
          <w:rFonts w:cs="Arial"/>
        </w:rPr>
      </w:pPr>
      <w:r w:rsidRPr="00261804">
        <w:rPr>
          <w:rFonts w:cs="Arial"/>
          <w:rtl/>
          <w:lang w:val="en-GB" w:bidi="fa-IR"/>
        </w:rPr>
        <w:t>اطلاعات مربوط به داروها را جستجو کنید</w:t>
      </w:r>
    </w:p>
    <w:p w14:paraId="6857FFBC" w14:textId="3C124283" w:rsidR="002476B2" w:rsidRPr="00261804" w:rsidRDefault="00B87D86" w:rsidP="00B87D86">
      <w:pPr>
        <w:pStyle w:val="ListParagraph"/>
        <w:numPr>
          <w:ilvl w:val="0"/>
          <w:numId w:val="3"/>
        </w:numPr>
        <w:bidi/>
        <w:rPr>
          <w:rFonts w:cs="Arial"/>
          <w:lang w:val="en-GB"/>
        </w:rPr>
      </w:pPr>
      <w:r w:rsidRPr="00261804">
        <w:rPr>
          <w:rFonts w:cs="Arial"/>
          <w:rtl/>
          <w:lang w:val="en-GB" w:bidi="fa-IR"/>
        </w:rPr>
        <w:t>یا اطلاعات بیشتری در مورد سایر خدمات مدیکر پیدا کنید</w:t>
      </w:r>
    </w:p>
    <w:p w14:paraId="12FAAB3D" w14:textId="13AF80C6" w:rsidR="002476B2" w:rsidRPr="00261804" w:rsidRDefault="00B87D86" w:rsidP="00B87D86">
      <w:pPr>
        <w:pStyle w:val="Heading3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  <w:rtl/>
          <w:lang w:bidi="fa-IR"/>
        </w:rPr>
        <w:t>اپلیکیشن</w:t>
      </w:r>
      <w:r w:rsidRPr="00261804">
        <w:rPr>
          <w:rFonts w:cs="Arial"/>
          <w:color w:val="auto"/>
          <w:rtl/>
          <w:lang w:bidi="fa-IR"/>
        </w:rPr>
        <w:t xml:space="preserve"> </w:t>
      </w:r>
      <w:r w:rsidRPr="00261804">
        <w:rPr>
          <w:rFonts w:cs="Arial"/>
          <w:bCs/>
          <w:color w:val="auto"/>
        </w:rPr>
        <w:t>1800MEDICARE</w:t>
      </w:r>
    </w:p>
    <w:p w14:paraId="3587F1C4" w14:textId="7D8B8147" w:rsidR="00B87D86" w:rsidRPr="00261804" w:rsidRDefault="00B87D86" w:rsidP="00B87D86">
      <w:pPr>
        <w:bidi/>
        <w:rPr>
          <w:rFonts w:cs="Arial"/>
          <w:rtl/>
          <w:lang w:val="en-GB" w:bidi="fa-IR"/>
        </w:rPr>
      </w:pPr>
      <w:r w:rsidRPr="00261804">
        <w:rPr>
          <w:rFonts w:cs="Arial"/>
          <w:rtl/>
          <w:lang w:val="en-GB" w:bidi="fa-IR"/>
        </w:rPr>
        <w:t xml:space="preserve">اپلیکیشن  </w:t>
      </w:r>
      <w:r w:rsidRPr="00261804">
        <w:rPr>
          <w:rFonts w:cs="Arial"/>
        </w:rPr>
        <w:t xml:space="preserve">1800MEDICARE </w:t>
      </w:r>
      <w:r w:rsidRPr="00261804">
        <w:rPr>
          <w:rFonts w:cs="Arial"/>
          <w:rtl/>
          <w:lang w:val="en-GB" w:bidi="fa-IR"/>
        </w:rPr>
        <w:t xml:space="preserve">روشی امن و راحت برای مشاهده اطلاعات کلیدی مربوط به سلامتی است که خودتان، ارائه دهندگان خدمات درمانی یا نمایندگان شما در </w:t>
      </w:r>
      <w:r w:rsidRPr="00261804">
        <w:rPr>
          <w:rFonts w:cs="Arial"/>
        </w:rPr>
        <w:t>My Health Record</w:t>
      </w:r>
      <w:r w:rsidRPr="00261804">
        <w:rPr>
          <w:rFonts w:cs="Arial"/>
          <w:rtl/>
          <w:lang w:val="en-GB" w:bidi="fa-IR"/>
        </w:rPr>
        <w:t xml:space="preserve"> آپلود کرده‌اید. این اپلیکیشن، سرویس تلفنی </w:t>
      </w:r>
      <w:r w:rsidRPr="00261804">
        <w:rPr>
          <w:rFonts w:cs="Arial"/>
        </w:rPr>
        <w:t xml:space="preserve">1800MEDICARE </w:t>
      </w:r>
      <w:r w:rsidRPr="00261804">
        <w:rPr>
          <w:rFonts w:cs="Arial"/>
          <w:rtl/>
          <w:lang w:val="en-GB" w:bidi="fa-IR"/>
        </w:rPr>
        <w:t xml:space="preserve">را تکمیل می‌کند و نقطه ورود مناسبی برای مشاوره و اطلاعات سلامتی فراهم می‌کند. می‌توانید این برنامه را روی تلفن یا تبلت خود دانلود کنید - سریع، آسان و ایمن است </w:t>
      </w:r>
      <w:r w:rsidRPr="00261804">
        <w:rPr>
          <w:rFonts w:cs="Arial"/>
          <w:lang w:val="en-GB" w:bidi="fa-IR"/>
        </w:rPr>
        <w:t>–</w:t>
      </w:r>
      <w:r w:rsidRPr="00261804">
        <w:rPr>
          <w:rFonts w:cs="Arial"/>
          <w:rtl/>
          <w:lang w:val="en-GB" w:bidi="fa-IR"/>
        </w:rPr>
        <w:t xml:space="preserve"> و می‌توانید از طریق آن به آسانی به همه چیز دسترسی داشته باشید و آن را به اشتراک بگذارید. برای کمک به راه‌اندازی برنامه، به </w:t>
      </w:r>
      <w:r w:rsidRPr="00261804">
        <w:rPr>
          <w:rFonts w:cs="Arial"/>
        </w:rPr>
        <w:t>www.digitalhealth.gov.au/1800MEDICAREapp</w:t>
      </w:r>
      <w:r w:rsidRPr="00261804">
        <w:rPr>
          <w:rFonts w:cs="Arial"/>
          <w:rtl/>
          <w:lang w:val="en-GB" w:bidi="fa-IR"/>
        </w:rPr>
        <w:t xml:space="preserve"> مراجعه کنید.</w:t>
      </w:r>
    </w:p>
    <w:p w14:paraId="3B52C54B" w14:textId="61D01BC7" w:rsidR="002476B2" w:rsidRPr="00261804" w:rsidRDefault="00B87D86" w:rsidP="00B87D86">
      <w:pPr>
        <w:pStyle w:val="Heading2"/>
        <w:bidi/>
        <w:rPr>
          <w:rFonts w:cs="Arial"/>
          <w:color w:val="auto"/>
          <w:lang w:val="en-GB"/>
        </w:rPr>
      </w:pPr>
      <w:r w:rsidRPr="00261804">
        <w:rPr>
          <w:rFonts w:cs="Arial"/>
          <w:bCs/>
          <w:color w:val="auto"/>
          <w:rtl/>
          <w:lang w:val="en-GB" w:bidi="fa-IR"/>
        </w:rPr>
        <w:t>اطلاعات بیشتر</w:t>
      </w:r>
    </w:p>
    <w:p w14:paraId="7167A6F5" w14:textId="41324814" w:rsidR="002476B2" w:rsidRPr="00261804" w:rsidRDefault="00B87D86" w:rsidP="00B87D86">
      <w:pPr>
        <w:bidi/>
        <w:rPr>
          <w:rFonts w:cs="Arial"/>
          <w:lang w:val="en-GB"/>
        </w:rPr>
      </w:pPr>
      <w:r w:rsidRPr="00261804">
        <w:rPr>
          <w:rFonts w:cs="Arial"/>
          <w:rtl/>
          <w:lang w:val="en-GB" w:bidi="fa-IR"/>
        </w:rPr>
        <w:t xml:space="preserve">برای کسب اطلاعات بیشتر در مورد </w:t>
      </w: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 w:bidi="fa-IR"/>
        </w:rPr>
        <w:t xml:space="preserve"> و یافتن مراقبت مناسب در زمان مناسب:</w:t>
      </w:r>
    </w:p>
    <w:p w14:paraId="21364AAD" w14:textId="77777777" w:rsidR="00B87D86" w:rsidRPr="00261804" w:rsidRDefault="00B87D86" w:rsidP="00B87D86">
      <w:pPr>
        <w:pStyle w:val="ListParagraph"/>
        <w:numPr>
          <w:ilvl w:val="0"/>
          <w:numId w:val="4"/>
        </w:numPr>
        <w:bidi/>
        <w:rPr>
          <w:rFonts w:cs="Arial"/>
        </w:rPr>
      </w:pPr>
      <w:r w:rsidRPr="00261804">
        <w:rPr>
          <w:rFonts w:cs="Arial"/>
          <w:rtl/>
          <w:lang w:val="en-GB"/>
        </w:rPr>
        <w:t xml:space="preserve">به </w:t>
      </w: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/>
        </w:rPr>
        <w:t xml:space="preserve"> با شماره </w:t>
      </w:r>
      <w:r w:rsidRPr="00261804">
        <w:rPr>
          <w:rFonts w:cs="Arial"/>
        </w:rPr>
        <w:t>1800 633 422</w:t>
      </w:r>
      <w:r w:rsidRPr="00261804">
        <w:rPr>
          <w:rFonts w:cs="Arial"/>
          <w:rtl/>
          <w:lang w:val="en-GB"/>
        </w:rPr>
        <w:t xml:space="preserve"> زنگ بزنید</w:t>
      </w:r>
    </w:p>
    <w:p w14:paraId="3ADBA325" w14:textId="6C15D47B" w:rsidR="00B87D86" w:rsidRPr="00261804" w:rsidRDefault="00B87D86" w:rsidP="00B87D86">
      <w:pPr>
        <w:pStyle w:val="ListParagraph"/>
        <w:numPr>
          <w:ilvl w:val="0"/>
          <w:numId w:val="4"/>
        </w:numPr>
        <w:bidi/>
        <w:rPr>
          <w:rFonts w:cs="Arial"/>
        </w:rPr>
      </w:pPr>
      <w:r w:rsidRPr="00261804">
        <w:rPr>
          <w:rFonts w:cs="Arial"/>
          <w:rtl/>
          <w:lang w:val="en-GB" w:bidi="fa-IR"/>
        </w:rPr>
        <w:t xml:space="preserve">اگرانگلیسی زبان اصلی شما نیست و به مترجم شفاهی  نیاز دارید، می‌توانید با شماره </w:t>
      </w:r>
      <w:r w:rsidRPr="00261804">
        <w:rPr>
          <w:rFonts w:cs="Arial"/>
        </w:rPr>
        <w:t>131 450</w:t>
      </w:r>
      <w:r w:rsidRPr="00261804">
        <w:rPr>
          <w:rFonts w:cs="Arial"/>
          <w:rtl/>
          <w:lang w:val="en-GB" w:bidi="fa-IR"/>
        </w:rPr>
        <w:t xml:space="preserve"> با</w:t>
      </w:r>
      <w:r w:rsidRPr="00261804">
        <w:rPr>
          <w:rFonts w:cs="Arial"/>
        </w:rPr>
        <w:t>TIS National</w:t>
      </w:r>
      <w:r w:rsidRPr="00261804">
        <w:rPr>
          <w:rFonts w:cs="Arial"/>
          <w:rtl/>
          <w:lang w:val="en-GB" w:bidi="fa-IR"/>
        </w:rPr>
        <w:t xml:space="preserve"> تماس بگیرید و درخواست کنید شما را به </w:t>
      </w: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/>
        </w:rPr>
        <w:t xml:space="preserve"> یا به </w:t>
      </w:r>
      <w:r w:rsidRPr="00261804">
        <w:rPr>
          <w:rFonts w:cs="Arial"/>
        </w:rPr>
        <w:t>1800 633</w:t>
      </w:r>
      <w:r w:rsidR="002A5F58" w:rsidRPr="00261804">
        <w:rPr>
          <w:rFonts w:cs="Arial"/>
        </w:rPr>
        <w:t xml:space="preserve"> </w:t>
      </w:r>
      <w:r w:rsidRPr="00261804">
        <w:rPr>
          <w:rFonts w:cs="Arial"/>
        </w:rPr>
        <w:t>422</w:t>
      </w:r>
      <w:r w:rsidRPr="00261804">
        <w:rPr>
          <w:rFonts w:cs="Arial"/>
          <w:rtl/>
          <w:lang w:val="en-GB" w:bidi="fa-IR"/>
        </w:rPr>
        <w:t xml:space="preserve"> وصل</w:t>
      </w:r>
      <w:r w:rsidRPr="00261804">
        <w:rPr>
          <w:rFonts w:cs="Arial"/>
          <w:lang w:val="en-GB" w:bidi="fa-IR"/>
        </w:rPr>
        <w:t> </w:t>
      </w:r>
      <w:r w:rsidRPr="00261804">
        <w:rPr>
          <w:rFonts w:cs="Arial"/>
          <w:rtl/>
          <w:lang w:val="en-GB" w:bidi="fa-IR"/>
        </w:rPr>
        <w:t>کنند</w:t>
      </w:r>
    </w:p>
    <w:p w14:paraId="170E832F" w14:textId="47610262" w:rsidR="00B87D86" w:rsidRPr="00261804" w:rsidRDefault="00B87D86" w:rsidP="00B87D86">
      <w:pPr>
        <w:pStyle w:val="ListParagraph"/>
        <w:numPr>
          <w:ilvl w:val="0"/>
          <w:numId w:val="4"/>
        </w:numPr>
        <w:bidi/>
        <w:rPr>
          <w:rFonts w:cs="Arial"/>
        </w:rPr>
      </w:pPr>
      <w:r w:rsidRPr="00261804">
        <w:rPr>
          <w:rFonts w:cs="Arial"/>
          <w:rtl/>
          <w:lang w:val="en-GB"/>
        </w:rPr>
        <w:t xml:space="preserve">به </w:t>
      </w:r>
      <w:r w:rsidR="00C10955" w:rsidRPr="00261804">
        <w:rPr>
          <w:rFonts w:cs="Arial"/>
        </w:rPr>
        <w:t>medicare.gov.au/1800-translated-resources</w:t>
      </w:r>
      <w:r w:rsidRPr="00261804">
        <w:rPr>
          <w:rFonts w:cs="Arial"/>
          <w:rtl/>
          <w:lang w:val="en-GB"/>
        </w:rPr>
        <w:t xml:space="preserve"> مراجعه کنید</w:t>
      </w:r>
    </w:p>
    <w:p w14:paraId="132F2E04" w14:textId="6A78EAA8" w:rsidR="002476B2" w:rsidRPr="00261804" w:rsidRDefault="00B87D86" w:rsidP="00B87D86">
      <w:pPr>
        <w:pStyle w:val="ListParagraph"/>
        <w:numPr>
          <w:ilvl w:val="0"/>
          <w:numId w:val="4"/>
        </w:numPr>
        <w:bidi/>
        <w:rPr>
          <w:rFonts w:cs="Arial"/>
          <w:lang w:val="en-GB"/>
        </w:rPr>
      </w:pPr>
      <w:r w:rsidRPr="00261804">
        <w:rPr>
          <w:rFonts w:cs="Arial"/>
          <w:rtl/>
          <w:lang w:val="en-GB"/>
        </w:rPr>
        <w:t xml:space="preserve">اپلیکیشن </w:t>
      </w:r>
      <w:r w:rsidRPr="00261804">
        <w:rPr>
          <w:rFonts w:cs="Arial"/>
        </w:rPr>
        <w:t>1800MEDICARE</w:t>
      </w:r>
      <w:r w:rsidRPr="00261804">
        <w:rPr>
          <w:rFonts w:cs="Arial"/>
          <w:rtl/>
          <w:lang w:val="en-GB"/>
        </w:rPr>
        <w:t xml:space="preserve"> را دانلود کنید</w:t>
      </w:r>
      <w:r w:rsidR="009E32EE" w:rsidRPr="00261804">
        <w:rPr>
          <w:rFonts w:cs="Arial"/>
          <w:lang w:val="en-GB"/>
        </w:rPr>
        <w:t>.</w:t>
      </w:r>
    </w:p>
    <w:p w14:paraId="400E9E02" w14:textId="48D45CB1" w:rsidR="00434F81" w:rsidRPr="00261804" w:rsidRDefault="00B87D86" w:rsidP="00B87D86">
      <w:pPr>
        <w:bidi/>
        <w:rPr>
          <w:rFonts w:cs="Arial"/>
        </w:rPr>
      </w:pPr>
      <w:r w:rsidRPr="00261804">
        <w:rPr>
          <w:rFonts w:cs="Arial"/>
          <w:rtl/>
          <w:lang w:val="en-GB" w:bidi="fa-IR"/>
        </w:rPr>
        <w:t>در مواقع اضطراری، همیشه با شماره سه صفر (000) تماس بگیرید یا مستقیماً به نزدیکترین بخش اورژانس مراجعه</w:t>
      </w:r>
      <w:r w:rsidRPr="00261804">
        <w:rPr>
          <w:rFonts w:cs="Arial"/>
          <w:lang w:val="en-GB" w:bidi="fa-IR"/>
        </w:rPr>
        <w:t> </w:t>
      </w:r>
      <w:r w:rsidRPr="00261804">
        <w:rPr>
          <w:rFonts w:cs="Arial"/>
          <w:rtl/>
          <w:lang w:val="en-GB" w:bidi="fa-IR"/>
        </w:rPr>
        <w:t>کنید.</w:t>
      </w:r>
    </w:p>
    <w:sectPr w:rsidR="00434F81" w:rsidRPr="00261804" w:rsidSect="00590686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ECF9" w14:textId="77777777" w:rsidR="00306C7A" w:rsidRDefault="00306C7A" w:rsidP="00450746">
      <w:pPr>
        <w:spacing w:after="0"/>
      </w:pPr>
      <w:r>
        <w:separator/>
      </w:r>
    </w:p>
  </w:endnote>
  <w:endnote w:type="continuationSeparator" w:id="0">
    <w:p w14:paraId="0DE48621" w14:textId="77777777" w:rsidR="00306C7A" w:rsidRDefault="00306C7A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E694" w14:textId="0A8FEB93" w:rsidR="00590686" w:rsidRDefault="00590686" w:rsidP="00590686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Farsi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E4D2" w14:textId="77777777" w:rsidR="00306C7A" w:rsidRDefault="00306C7A" w:rsidP="00450746">
      <w:pPr>
        <w:spacing w:after="0"/>
      </w:pPr>
      <w:r>
        <w:separator/>
      </w:r>
    </w:p>
  </w:footnote>
  <w:footnote w:type="continuationSeparator" w:id="0">
    <w:p w14:paraId="60A3F63E" w14:textId="77777777" w:rsidR="00306C7A" w:rsidRDefault="00306C7A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2171" w14:textId="1A7424E9" w:rsidR="00261804" w:rsidRPr="00261804" w:rsidRDefault="00261804" w:rsidP="00261804">
    <w:pPr>
      <w:pStyle w:val="Header"/>
      <w:rPr>
        <w:noProof/>
      </w:rPr>
    </w:pPr>
    <w:r w:rsidRPr="00261804">
      <w:rPr>
        <w:noProof/>
      </w:rPr>
      <w:drawing>
        <wp:anchor distT="0" distB="0" distL="114300" distR="114300" simplePos="0" relativeHeight="251660288" behindDoc="1" locked="0" layoutInCell="1" allowOverlap="1" wp14:anchorId="400C206E" wp14:editId="56DDEA58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610848364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804">
      <w:rPr>
        <w:noProof/>
      </w:rPr>
      <w:drawing>
        <wp:anchor distT="0" distB="0" distL="114300" distR="114300" simplePos="0" relativeHeight="251659264" behindDoc="1" locked="0" layoutInCell="1" allowOverlap="1" wp14:anchorId="2C44FB6C" wp14:editId="20B4F817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73371763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1548C" w14:textId="0E1B1548" w:rsidR="00590686" w:rsidRPr="00261804" w:rsidRDefault="00590686" w:rsidP="00261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51604A48" w:rsidR="00450746" w:rsidRPr="00450746" w:rsidRDefault="00E46FFD" w:rsidP="0045074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Farsi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038C"/>
    <w:multiLevelType w:val="hybridMultilevel"/>
    <w:tmpl w:val="A298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584191036">
    <w:abstractNumId w:val="2"/>
  </w:num>
  <w:num w:numId="3" w16cid:durableId="1349673480">
    <w:abstractNumId w:val="3"/>
  </w:num>
  <w:num w:numId="4" w16cid:durableId="330570960">
    <w:abstractNumId w:val="1"/>
  </w:num>
  <w:num w:numId="5" w16cid:durableId="634917081">
    <w:abstractNumId w:val="0"/>
  </w:num>
  <w:num w:numId="6" w16cid:durableId="1744597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2476B2"/>
    <w:rsid w:val="00261804"/>
    <w:rsid w:val="002A5F58"/>
    <w:rsid w:val="00306C7A"/>
    <w:rsid w:val="00321100"/>
    <w:rsid w:val="00343320"/>
    <w:rsid w:val="00346475"/>
    <w:rsid w:val="00352F8B"/>
    <w:rsid w:val="00387204"/>
    <w:rsid w:val="00434F81"/>
    <w:rsid w:val="00447C3F"/>
    <w:rsid w:val="00450746"/>
    <w:rsid w:val="004F6C94"/>
    <w:rsid w:val="00535145"/>
    <w:rsid w:val="00552ECB"/>
    <w:rsid w:val="00590686"/>
    <w:rsid w:val="005A034D"/>
    <w:rsid w:val="006B58E6"/>
    <w:rsid w:val="00891EFC"/>
    <w:rsid w:val="00931F8B"/>
    <w:rsid w:val="009B4AD2"/>
    <w:rsid w:val="009C2058"/>
    <w:rsid w:val="009E32EE"/>
    <w:rsid w:val="00AD671B"/>
    <w:rsid w:val="00B652BD"/>
    <w:rsid w:val="00B76974"/>
    <w:rsid w:val="00B81E71"/>
    <w:rsid w:val="00B87D86"/>
    <w:rsid w:val="00C10955"/>
    <w:rsid w:val="00C56743"/>
    <w:rsid w:val="00C838E4"/>
    <w:rsid w:val="00C930FB"/>
    <w:rsid w:val="00CA0D6D"/>
    <w:rsid w:val="00CB207E"/>
    <w:rsid w:val="00D61111"/>
    <w:rsid w:val="00DE3A80"/>
    <w:rsid w:val="00E46FFD"/>
    <w:rsid w:val="00E610CA"/>
    <w:rsid w:val="00E64E51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3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9</cp:revision>
  <dcterms:created xsi:type="dcterms:W3CDTF">2026-05-23T11:48:00Z</dcterms:created>
  <dcterms:modified xsi:type="dcterms:W3CDTF">2026-05-26T00:14:00Z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2b6da68f-d3b1-4f21-86c0-791ed92b4eec</vt:lpwstr>
  </property>
</Properties>
</file>